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8"/>
        </w:tabs>
        <w:spacing w:line="240" w:lineRule="auto"/>
        <w:ind w:left="531" w:right="0" w:firstLine="0"/>
        <w:rPr>
          <w:rFonts w:ascii="Times New Roman"/>
          <w:sz w:val="20"/>
        </w:rPr>
      </w:pPr>
      <w:r>
        <w:rPr>
          <w:rFonts w:ascii="Times New Roman"/>
          <w:position w:val="31"/>
          <w:sz w:val="20"/>
        </w:rPr>
        <w:drawing>
          <wp:inline distT="0" distB="0" distL="0" distR="0">
            <wp:extent cx="781685" cy="8058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040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  <w:tab/>
      </w:r>
      <w:r>
        <w:rPr>
          <w:rFonts w:ascii="Times New Roman"/>
          <w:sz w:val="20"/>
        </w:rPr>
        <w:pict>
          <v:group id="_x0000_s1026" o:spid="_x0000_s1026" o:spt="203" style="height:40.35pt;width:131.55pt;" coordsize="2631,807">
            <o:lock v:ext="edit"/>
            <v:shape id="_x0000_s1027" o:spid="_x0000_s1027" o:spt="75" type="#_x0000_t75" style="position:absolute;left:13;top:12;height:783;width:2607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8" o:spid="_x0000_s1028" style="position:absolute;left:0;top:0;height:807;width:2631;" fillcolor="#739CC3" filled="t" stroked="f" coordsize="2631,807" path="m2631,807l0,807,0,0,2631,0,2631,13,25,13,13,25,25,25,25,782,13,782,25,795,2631,795,2631,807xm25,25l13,25,25,13,25,25xm2606,25l25,25,25,13,2606,13,2606,25xm2606,795l2606,13,2619,25,2631,25,2631,782,2619,782,2606,795xm2631,25l2619,25,2606,13,2631,13,2631,25xm25,795l13,782,25,782,25,795xm2606,795l25,795,25,782,2606,782,2606,795xm2631,795l2606,795,2619,782,2631,782,2631,795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o:spt="202" type="#_x0000_t202" style="position:absolute;left:13;top:12;height:783;width:260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" w:line="240" w:lineRule="auto"/>
                      <w:rPr>
                        <w:rFonts w:ascii="Times New Roman"/>
                        <w:sz w:val="21"/>
                      </w:rPr>
                    </w:pPr>
                  </w:p>
                  <w:p>
                    <w:pPr>
                      <w:spacing w:before="1"/>
                      <w:ind w:left="156" w:right="0" w:firstLine="0"/>
                      <w:jc w:val="left"/>
                      <w:rPr>
                        <w:rFonts w:ascii="Calibri" w:eastAsia="Calibri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项目代码：</w:t>
                    </w:r>
                    <w:r>
                      <w:rPr>
                        <w:rFonts w:ascii="Calibri" w:eastAsia="Calibri"/>
                        <w:sz w:val="21"/>
                        <w:u w:val="single"/>
                      </w:rPr>
                      <w:t>2022GZGP34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5"/>
        </w:rPr>
      </w:pPr>
    </w:p>
    <w:p>
      <w:pPr>
        <w:spacing w:before="58"/>
        <w:ind w:left="500" w:right="0" w:firstLine="0"/>
        <w:jc w:val="left"/>
        <w:rPr>
          <w:sz w:val="30"/>
        </w:rPr>
      </w:pPr>
      <w:r>
        <w:rPr>
          <w:sz w:val="30"/>
        </w:rPr>
        <w:t>江苏省高等职业院校教师培训项目</w:t>
      </w: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spacing w:before="9"/>
        <w:rPr>
          <w:sz w:val="40"/>
        </w:rPr>
      </w:pPr>
    </w:p>
    <w:p>
      <w:pPr>
        <w:spacing w:before="0"/>
        <w:ind w:left="0" w:right="10" w:firstLine="0"/>
        <w:jc w:val="center"/>
        <w:rPr>
          <w:rFonts w:hint="eastAsia" w:ascii="宋体" w:eastAsia="宋体"/>
          <w:b/>
          <w:sz w:val="48"/>
        </w:rPr>
      </w:pPr>
      <w:r>
        <w:rPr>
          <w:rFonts w:hint="eastAsia" w:ascii="宋体" w:eastAsia="宋体"/>
          <w:b/>
          <w:sz w:val="48"/>
          <w:u w:val="thick"/>
        </w:rPr>
        <w:t>电商国际化品牌专业建设</w:t>
      </w:r>
    </w:p>
    <w:p>
      <w:pPr>
        <w:pStyle w:val="3"/>
        <w:rPr>
          <w:rFonts w:ascii="宋体"/>
          <w:b/>
          <w:sz w:val="20"/>
        </w:rPr>
      </w:pPr>
    </w:p>
    <w:p>
      <w:pPr>
        <w:pStyle w:val="3"/>
        <w:rPr>
          <w:rFonts w:ascii="宋体"/>
          <w:b/>
          <w:sz w:val="20"/>
        </w:rPr>
      </w:pPr>
    </w:p>
    <w:p>
      <w:pPr>
        <w:pStyle w:val="3"/>
        <w:rPr>
          <w:rFonts w:ascii="宋体"/>
          <w:b/>
          <w:sz w:val="20"/>
        </w:rPr>
      </w:pPr>
    </w:p>
    <w:p>
      <w:pPr>
        <w:pStyle w:val="3"/>
        <w:spacing w:before="8"/>
        <w:rPr>
          <w:rFonts w:ascii="宋体"/>
          <w:b/>
          <w:sz w:val="20"/>
        </w:rPr>
      </w:pPr>
    </w:p>
    <w:p>
      <w:pPr>
        <w:spacing w:before="32"/>
        <w:ind w:left="0" w:right="15" w:firstLine="0"/>
        <w:jc w:val="center"/>
        <w:rPr>
          <w:rFonts w:hint="eastAsia" w:ascii="宋体" w:eastAsia="宋体"/>
          <w:b/>
          <w:sz w:val="48"/>
        </w:rPr>
      </w:pPr>
      <w:r>
        <w:rPr>
          <w:rFonts w:hint="eastAsia" w:ascii="宋体" w:eastAsia="宋体"/>
          <w:b/>
          <w:sz w:val="48"/>
        </w:rPr>
        <w:t>实施方案</w:t>
      </w:r>
    </w:p>
    <w:p>
      <w:pPr>
        <w:pStyle w:val="3"/>
        <w:rPr>
          <w:rFonts w:ascii="宋体"/>
          <w:b/>
          <w:sz w:val="48"/>
        </w:rPr>
      </w:pPr>
    </w:p>
    <w:p>
      <w:pPr>
        <w:pStyle w:val="3"/>
        <w:rPr>
          <w:rFonts w:ascii="宋体"/>
          <w:b/>
          <w:sz w:val="48"/>
        </w:rPr>
      </w:pPr>
    </w:p>
    <w:p>
      <w:pPr>
        <w:pStyle w:val="3"/>
        <w:rPr>
          <w:rFonts w:ascii="宋体"/>
          <w:b/>
          <w:sz w:val="48"/>
        </w:rPr>
      </w:pPr>
    </w:p>
    <w:p>
      <w:pPr>
        <w:pStyle w:val="3"/>
        <w:rPr>
          <w:rFonts w:ascii="宋体"/>
          <w:b/>
          <w:sz w:val="48"/>
        </w:rPr>
      </w:pPr>
    </w:p>
    <w:p>
      <w:pPr>
        <w:pStyle w:val="3"/>
        <w:rPr>
          <w:rFonts w:ascii="宋体"/>
          <w:b/>
          <w:sz w:val="48"/>
        </w:rPr>
      </w:pPr>
    </w:p>
    <w:p>
      <w:pPr>
        <w:pStyle w:val="3"/>
        <w:rPr>
          <w:rFonts w:ascii="宋体"/>
          <w:b/>
          <w:sz w:val="48"/>
        </w:rPr>
      </w:pPr>
    </w:p>
    <w:p>
      <w:pPr>
        <w:pStyle w:val="3"/>
        <w:rPr>
          <w:rFonts w:ascii="宋体"/>
          <w:b/>
          <w:sz w:val="48"/>
        </w:rPr>
      </w:pPr>
    </w:p>
    <w:p>
      <w:pPr>
        <w:pStyle w:val="3"/>
        <w:spacing w:before="5"/>
        <w:rPr>
          <w:rFonts w:ascii="宋体"/>
          <w:b/>
          <w:sz w:val="62"/>
        </w:rPr>
      </w:pPr>
    </w:p>
    <w:p>
      <w:pPr>
        <w:spacing w:before="0" w:line="583" w:lineRule="auto"/>
        <w:ind w:left="2492" w:right="2513" w:firstLine="0"/>
        <w:jc w:val="center"/>
        <w:rPr>
          <w:sz w:val="36"/>
        </w:rPr>
      </w:pPr>
      <w:r>
        <w:rPr>
          <w:sz w:val="36"/>
        </w:rPr>
        <w:t xml:space="preserve">（常州机电职业技术学院） </w:t>
      </w:r>
      <w:r>
        <w:rPr>
          <w:sz w:val="36"/>
          <w:u w:val="single"/>
        </w:rPr>
        <w:t>2022</w:t>
      </w:r>
      <w:r>
        <w:rPr>
          <w:sz w:val="36"/>
        </w:rPr>
        <w:t xml:space="preserve"> 年</w:t>
      </w:r>
      <w:r>
        <w:rPr>
          <w:sz w:val="36"/>
          <w:u w:val="single"/>
        </w:rPr>
        <w:t xml:space="preserve"> 5 </w:t>
      </w:r>
      <w:r>
        <w:rPr>
          <w:sz w:val="36"/>
        </w:rPr>
        <w:t>月制</w:t>
      </w:r>
    </w:p>
    <w:p>
      <w:pPr>
        <w:spacing w:after="0" w:line="583" w:lineRule="auto"/>
        <w:jc w:val="center"/>
        <w:rPr>
          <w:sz w:val="36"/>
        </w:rPr>
        <w:sectPr>
          <w:type w:val="continuous"/>
          <w:pgSz w:w="11910" w:h="16840"/>
          <w:pgMar w:top="920" w:right="1280" w:bottom="280" w:left="1300" w:header="720" w:footer="720" w:gutter="0"/>
          <w:cols w:space="720" w:num="1"/>
        </w:sectPr>
      </w:pPr>
    </w:p>
    <w:p>
      <w:pPr>
        <w:pStyle w:val="2"/>
        <w:numPr>
          <w:ilvl w:val="1"/>
          <w:numId w:val="1"/>
        </w:numPr>
        <w:tabs>
          <w:tab w:val="left" w:pos="1412"/>
        </w:tabs>
        <w:spacing w:before="162" w:after="0" w:line="240" w:lineRule="auto"/>
        <w:ind w:left="1412" w:right="0" w:hanging="492"/>
        <w:jc w:val="left"/>
      </w:pPr>
      <w:bookmarkStart w:id="0" w:name="_bookmark5"/>
      <w:bookmarkEnd w:id="0"/>
      <w:bookmarkStart w:id="1" w:name="1.5课程体系"/>
      <w:bookmarkEnd w:id="1"/>
      <w:bookmarkStart w:id="2" w:name="_bookmark5"/>
      <w:bookmarkEnd w:id="2"/>
      <w:r>
        <w:t>课程体系</w:t>
      </w:r>
    </w:p>
    <w:p>
      <w:pPr>
        <w:pStyle w:val="3"/>
        <w:spacing w:before="239" w:line="321" w:lineRule="auto"/>
        <w:ind w:left="500" w:right="423" w:firstLine="559"/>
        <w:jc w:val="both"/>
        <w:rPr>
          <w:rFonts w:hint="eastAsia" w:ascii="楷体" w:hAnsi="楷体" w:eastAsia="楷体"/>
        </w:rPr>
      </w:pPr>
      <w:r>
        <w:rPr>
          <w:spacing w:val="-10"/>
        </w:rPr>
        <w:t>紧紧围绕“电子商务类专业带头人国际化品牌专业建设”设置课</w:t>
      </w:r>
      <w:r>
        <w:rPr>
          <w:spacing w:val="-11"/>
        </w:rPr>
        <w:t>程，组建中外专家混合团队，开展师德师风建设、国际职教理念与高水平科研、国际先进教学法、国际化品牌专业建设、企业现场教学等</w:t>
      </w:r>
      <w:r>
        <w:rPr>
          <w:spacing w:val="-12"/>
        </w:rPr>
        <w:t>五个模块内容的培训。提升专业负责人的职业道德素养，开拓专业教师国际化视野，提升国际文化交流能力与科研水平，提升高效课堂教</w:t>
      </w:r>
      <w:r>
        <w:rPr>
          <w:spacing w:val="-3"/>
        </w:rPr>
        <w:t>学质量，提升国际化品牌专业建设能力和国</w:t>
      </w:r>
      <w:r>
        <w:rPr>
          <w:rFonts w:hint="eastAsia" w:ascii="楷体" w:hAnsi="楷体" w:eastAsia="楷体"/>
          <w:spacing w:val="-3"/>
        </w:rPr>
        <w:t>际化人才培养服务能力。</w:t>
      </w:r>
    </w:p>
    <w:p>
      <w:pPr>
        <w:pStyle w:val="3"/>
        <w:spacing w:after="12" w:line="338" w:lineRule="exact"/>
        <w:ind w:left="2168"/>
        <w:jc w:val="both"/>
      </w:pPr>
      <w:r>
        <w:t xml:space="preserve">表 </w:t>
      </w:r>
      <w:r>
        <w:rPr>
          <w:rFonts w:ascii="Calibri" w:eastAsia="Calibri"/>
        </w:rPr>
        <w:t>1</w:t>
      </w:r>
      <w:r>
        <w:t>：电商国际化品牌专业建设课程体系</w:t>
      </w: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071"/>
        <w:gridCol w:w="1400"/>
        <w:gridCol w:w="1340"/>
        <w:gridCol w:w="2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仿宋"/>
                <w:sz w:val="16"/>
              </w:rPr>
            </w:pPr>
          </w:p>
          <w:p>
            <w:pPr>
              <w:pStyle w:val="9"/>
              <w:ind w:left="125"/>
              <w:rPr>
                <w:rFonts w:hint="eastAsia" w:ascii="宋体" w:eastAsia="宋体"/>
                <w:b/>
                <w:sz w:val="21"/>
              </w:rPr>
            </w:pPr>
            <w:bookmarkStart w:id="3" w:name="_bookmark6"/>
            <w:bookmarkEnd w:id="3"/>
            <w:r>
              <w:rPr>
                <w:rFonts w:hint="eastAsia" w:ascii="宋体" w:eastAsia="宋体"/>
                <w:b/>
                <w:sz w:val="21"/>
              </w:rPr>
              <w:t>模块名称</w:t>
            </w:r>
          </w:p>
        </w:tc>
        <w:tc>
          <w:tcPr>
            <w:tcW w:w="3071" w:type="dxa"/>
          </w:tcPr>
          <w:p>
            <w:pPr>
              <w:pStyle w:val="9"/>
              <w:rPr>
                <w:rFonts w:ascii="仿宋"/>
                <w:sz w:val="16"/>
              </w:rPr>
            </w:pPr>
          </w:p>
          <w:p>
            <w:pPr>
              <w:pStyle w:val="9"/>
              <w:ind w:left="989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拟设置课程</w:t>
            </w:r>
          </w:p>
        </w:tc>
        <w:tc>
          <w:tcPr>
            <w:tcW w:w="1400" w:type="dxa"/>
          </w:tcPr>
          <w:p>
            <w:pPr>
              <w:pStyle w:val="9"/>
              <w:rPr>
                <w:rFonts w:ascii="仿宋"/>
                <w:sz w:val="16"/>
              </w:rPr>
            </w:pPr>
          </w:p>
          <w:p>
            <w:pPr>
              <w:pStyle w:val="9"/>
              <w:ind w:left="239" w:right="267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培训学时</w:t>
            </w:r>
          </w:p>
        </w:tc>
        <w:tc>
          <w:tcPr>
            <w:tcW w:w="1340" w:type="dxa"/>
          </w:tcPr>
          <w:p>
            <w:pPr>
              <w:pStyle w:val="9"/>
              <w:rPr>
                <w:rFonts w:ascii="仿宋"/>
                <w:sz w:val="16"/>
              </w:rPr>
            </w:pPr>
          </w:p>
          <w:p>
            <w:pPr>
              <w:pStyle w:val="9"/>
              <w:ind w:left="191" w:right="218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培训形式</w:t>
            </w:r>
          </w:p>
        </w:tc>
        <w:tc>
          <w:tcPr>
            <w:tcW w:w="2133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仿宋"/>
                <w:sz w:val="16"/>
              </w:rPr>
            </w:pPr>
          </w:p>
          <w:p>
            <w:pPr>
              <w:pStyle w:val="9"/>
              <w:ind w:left="42" w:right="34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w w:val="95"/>
                <w:sz w:val="21"/>
              </w:rPr>
              <w:t>拟授课教师（或团队）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135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9"/>
              <w:rPr>
                <w:rFonts w:ascii="仿宋"/>
                <w:sz w:val="18"/>
              </w:rPr>
            </w:pPr>
          </w:p>
          <w:p>
            <w:pPr>
              <w:pStyle w:val="9"/>
              <w:spacing w:line="278" w:lineRule="auto"/>
              <w:ind w:left="69" w:right="59"/>
              <w:jc w:val="both"/>
              <w:rPr>
                <w:b/>
                <w:sz w:val="21"/>
              </w:rPr>
            </w:pPr>
            <w:r>
              <w:rPr>
                <w:rFonts w:hint="eastAsia" w:ascii="仿宋" w:eastAsia="仿宋"/>
                <w:spacing w:val="-15"/>
                <w:sz w:val="21"/>
              </w:rPr>
              <w:t>模块一：</w:t>
            </w:r>
            <w:r>
              <w:rPr>
                <w:b/>
                <w:spacing w:val="-13"/>
                <w:sz w:val="21"/>
              </w:rPr>
              <w:t>师</w:t>
            </w:r>
            <w:r>
              <w:rPr>
                <w:b/>
                <w:spacing w:val="-15"/>
                <w:sz w:val="21"/>
              </w:rPr>
              <w:t>德师 风 教</w:t>
            </w:r>
            <w:r>
              <w:rPr>
                <w:b/>
                <w:sz w:val="21"/>
              </w:rPr>
              <w:t>育</w:t>
            </w:r>
          </w:p>
        </w:tc>
        <w:tc>
          <w:tcPr>
            <w:tcW w:w="3071" w:type="dxa"/>
          </w:tcPr>
          <w:p>
            <w:pPr>
              <w:pStyle w:val="9"/>
              <w:spacing w:before="51" w:line="290" w:lineRule="atLeast"/>
              <w:ind w:left="86" w:right="16"/>
              <w:rPr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课程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hint="eastAsia" w:ascii="仿宋" w:eastAsia="仿宋"/>
                <w:sz w:val="21"/>
              </w:rPr>
              <w:t>：</w:t>
            </w:r>
            <w:r>
              <w:rPr>
                <w:sz w:val="21"/>
              </w:rPr>
              <w:t>党史学习与新时代师德修养</w:t>
            </w:r>
          </w:p>
        </w:tc>
        <w:tc>
          <w:tcPr>
            <w:tcW w:w="1400" w:type="dxa"/>
          </w:tcPr>
          <w:p>
            <w:pPr>
              <w:pStyle w:val="9"/>
              <w:spacing w:before="7"/>
              <w:rPr>
                <w:rFonts w:ascii="仿宋"/>
                <w:sz w:val="1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</w:tcPr>
          <w:p>
            <w:pPr>
              <w:pStyle w:val="9"/>
              <w:spacing w:before="7"/>
              <w:rPr>
                <w:rFonts w:ascii="仿宋"/>
                <w:sz w:val="17"/>
              </w:rPr>
            </w:pPr>
          </w:p>
          <w:p>
            <w:pPr>
              <w:pStyle w:val="9"/>
              <w:ind w:left="209" w:right="199"/>
              <w:jc w:val="center"/>
              <w:rPr>
                <w:sz w:val="21"/>
              </w:rPr>
            </w:pPr>
            <w:r>
              <w:rPr>
                <w:sz w:val="21"/>
              </w:rPr>
              <w:t>讲座</w:t>
            </w:r>
          </w:p>
        </w:tc>
        <w:tc>
          <w:tcPr>
            <w:tcW w:w="2133" w:type="dxa"/>
            <w:tcBorders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仿宋"/>
                <w:sz w:val="16"/>
              </w:rPr>
            </w:pPr>
          </w:p>
          <w:p>
            <w:pPr>
              <w:pStyle w:val="9"/>
              <w:ind w:left="42" w:right="32"/>
              <w:jc w:val="center"/>
              <w:rPr>
                <w:sz w:val="21"/>
              </w:rPr>
            </w:pPr>
            <w:r>
              <w:rPr>
                <w:sz w:val="21"/>
              </w:rPr>
              <w:t>李西顺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</w:tcPr>
          <w:p>
            <w:pPr>
              <w:pStyle w:val="9"/>
              <w:spacing w:before="42" w:line="300" w:lineRule="atLeast"/>
              <w:ind w:left="86" w:right="16"/>
              <w:rPr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 xml:space="preserve">课程 </w:t>
            </w:r>
            <w:r>
              <w:rPr>
                <w:rFonts w:ascii="Calibri" w:hAnsi="Calibri" w:eastAsia="Calibri"/>
                <w:sz w:val="21"/>
              </w:rPr>
              <w:t>2</w:t>
            </w:r>
            <w:r>
              <w:rPr>
                <w:rFonts w:hint="eastAsia" w:ascii="仿宋" w:hAnsi="仿宋" w:eastAsia="仿宋"/>
                <w:sz w:val="21"/>
              </w:rPr>
              <w:t>：</w:t>
            </w:r>
            <w:r>
              <w:rPr>
                <w:sz w:val="21"/>
              </w:rPr>
              <w:t>从“常州三杰”看中国共产党人的初心与使命</w:t>
            </w:r>
          </w:p>
        </w:tc>
        <w:tc>
          <w:tcPr>
            <w:tcW w:w="1400" w:type="dxa"/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ind w:left="209" w:right="196"/>
              <w:jc w:val="center"/>
              <w:rPr>
                <w:sz w:val="21"/>
              </w:rPr>
            </w:pPr>
            <w:r>
              <w:rPr>
                <w:sz w:val="21"/>
              </w:rPr>
              <w:t>现场教学</w:t>
            </w:r>
          </w:p>
        </w:tc>
        <w:tc>
          <w:tcPr>
            <w:tcW w:w="2133" w:type="dxa"/>
            <w:tcBorders>
              <w:right w:val="single" w:color="000000" w:sz="6" w:space="0"/>
            </w:tcBorders>
          </w:tcPr>
          <w:p>
            <w:pPr>
              <w:pStyle w:val="9"/>
              <w:spacing w:before="12"/>
              <w:rPr>
                <w:rFonts w:ascii="仿宋"/>
                <w:sz w:val="16"/>
              </w:rPr>
            </w:pPr>
          </w:p>
          <w:p>
            <w:pPr>
              <w:pStyle w:val="9"/>
              <w:ind w:left="42" w:right="32"/>
              <w:jc w:val="center"/>
              <w:rPr>
                <w:sz w:val="21"/>
              </w:rPr>
            </w:pPr>
            <w:r>
              <w:rPr>
                <w:sz w:val="21"/>
              </w:rPr>
              <w:t>黄明彦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spacing w:before="3"/>
              <w:rPr>
                <w:rFonts w:ascii="仿宋"/>
                <w:sz w:val="17"/>
              </w:rPr>
            </w:pPr>
          </w:p>
          <w:p>
            <w:pPr>
              <w:pStyle w:val="9"/>
              <w:spacing w:line="357" w:lineRule="auto"/>
              <w:ind w:left="43" w:right="25" w:hanging="3"/>
              <w:jc w:val="center"/>
              <w:rPr>
                <w:b/>
                <w:sz w:val="21"/>
              </w:rPr>
            </w:pPr>
            <w:r>
              <w:rPr>
                <w:rFonts w:hint="eastAsia" w:ascii="仿宋" w:eastAsia="仿宋"/>
                <w:w w:val="95"/>
                <w:sz w:val="21"/>
              </w:rPr>
              <w:t>模块二：</w:t>
            </w:r>
            <w:r>
              <w:rPr>
                <w:b/>
                <w:w w:val="95"/>
                <w:sz w:val="21"/>
              </w:rPr>
              <w:t>国</w:t>
            </w:r>
            <w:r>
              <w:rPr>
                <w:b/>
                <w:sz w:val="21"/>
              </w:rPr>
              <w:t>际职教理念与研究</w:t>
            </w:r>
          </w:p>
        </w:tc>
        <w:tc>
          <w:tcPr>
            <w:tcW w:w="3071" w:type="dxa"/>
          </w:tcPr>
          <w:p>
            <w:pPr>
              <w:pStyle w:val="9"/>
              <w:spacing w:before="18" w:line="320" w:lineRule="atLeast"/>
              <w:ind w:left="86" w:right="16"/>
              <w:rPr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课程 </w:t>
            </w:r>
            <w:r>
              <w:rPr>
                <w:rFonts w:ascii="Calibri" w:eastAsia="Calibri"/>
                <w:sz w:val="21"/>
              </w:rPr>
              <w:t>3</w:t>
            </w:r>
            <w:r>
              <w:rPr>
                <w:rFonts w:hint="eastAsia" w:ascii="仿宋" w:eastAsia="仿宋"/>
                <w:sz w:val="21"/>
              </w:rPr>
              <w:t>：</w:t>
            </w:r>
            <w:r>
              <w:rPr>
                <w:sz w:val="21"/>
              </w:rPr>
              <w:t>日本现代职业教育体系与工匠精神的培育</w:t>
            </w:r>
          </w:p>
        </w:tc>
        <w:tc>
          <w:tcPr>
            <w:tcW w:w="1400" w:type="dxa"/>
          </w:tcPr>
          <w:p>
            <w:pPr>
              <w:pStyle w:val="9"/>
              <w:spacing w:before="9"/>
              <w:rPr>
                <w:rFonts w:ascii="仿宋"/>
                <w:sz w:val="17"/>
              </w:rPr>
            </w:pPr>
          </w:p>
          <w:p>
            <w:pPr>
              <w:pStyle w:val="9"/>
              <w:spacing w:before="1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</w:tcPr>
          <w:p>
            <w:pPr>
              <w:pStyle w:val="9"/>
              <w:spacing w:before="9"/>
              <w:rPr>
                <w:rFonts w:ascii="仿宋"/>
                <w:sz w:val="17"/>
              </w:rPr>
            </w:pPr>
          </w:p>
          <w:p>
            <w:pPr>
              <w:pStyle w:val="9"/>
              <w:spacing w:before="1"/>
              <w:ind w:left="209" w:right="196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2133" w:type="dxa"/>
            <w:tcBorders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仿宋"/>
                <w:sz w:val="16"/>
              </w:rPr>
            </w:pPr>
          </w:p>
          <w:p>
            <w:pPr>
              <w:pStyle w:val="9"/>
              <w:ind w:left="42" w:right="29"/>
              <w:jc w:val="center"/>
              <w:rPr>
                <w:sz w:val="21"/>
              </w:rPr>
            </w:pPr>
            <w:r>
              <w:rPr>
                <w:sz w:val="21"/>
              </w:rPr>
              <w:t>上沼克德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</w:tcPr>
          <w:p>
            <w:pPr>
              <w:pStyle w:val="9"/>
              <w:spacing w:before="19" w:line="320" w:lineRule="atLeast"/>
              <w:ind w:left="86" w:right="16"/>
              <w:rPr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课程 </w:t>
            </w:r>
            <w:r>
              <w:rPr>
                <w:rFonts w:ascii="Calibri" w:eastAsia="Calibri"/>
                <w:sz w:val="21"/>
              </w:rPr>
              <w:t>4</w:t>
            </w:r>
            <w:r>
              <w:rPr>
                <w:rFonts w:hint="eastAsia" w:ascii="仿宋" w:eastAsia="仿宋"/>
                <w:sz w:val="21"/>
              </w:rPr>
              <w:t>：</w:t>
            </w:r>
            <w:r>
              <w:rPr>
                <w:sz w:val="21"/>
              </w:rPr>
              <w:t>韩国现代职业教育国际化的现状与未来发展方向</w:t>
            </w:r>
          </w:p>
        </w:tc>
        <w:tc>
          <w:tcPr>
            <w:tcW w:w="1400" w:type="dxa"/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spacing w:before="1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spacing w:before="1"/>
              <w:ind w:left="209" w:right="196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2133" w:type="dxa"/>
            <w:tcBorders>
              <w:right w:val="single" w:color="000000" w:sz="6" w:space="0"/>
            </w:tcBorders>
          </w:tcPr>
          <w:p>
            <w:pPr>
              <w:pStyle w:val="9"/>
              <w:spacing w:before="11"/>
              <w:rPr>
                <w:rFonts w:ascii="仿宋"/>
                <w:sz w:val="16"/>
              </w:rPr>
            </w:pPr>
          </w:p>
          <w:p>
            <w:pPr>
              <w:pStyle w:val="9"/>
              <w:ind w:left="42" w:right="32"/>
              <w:jc w:val="center"/>
              <w:rPr>
                <w:sz w:val="21"/>
              </w:rPr>
            </w:pPr>
            <w:r>
              <w:rPr>
                <w:sz w:val="21"/>
              </w:rPr>
              <w:t>吴起涛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</w:tcPr>
          <w:p>
            <w:pPr>
              <w:pStyle w:val="9"/>
              <w:spacing w:before="18" w:line="320" w:lineRule="atLeast"/>
              <w:ind w:left="86" w:right="16"/>
              <w:rPr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课程 </w:t>
            </w:r>
            <w:r>
              <w:rPr>
                <w:rFonts w:ascii="Calibri" w:eastAsia="Calibri"/>
                <w:sz w:val="21"/>
              </w:rPr>
              <w:t>5</w:t>
            </w:r>
            <w:r>
              <w:rPr>
                <w:rFonts w:hint="eastAsia" w:ascii="仿宋" w:eastAsia="仿宋"/>
                <w:sz w:val="21"/>
              </w:rPr>
              <w:t>：</w:t>
            </w:r>
            <w:r>
              <w:rPr>
                <w:sz w:val="21"/>
              </w:rPr>
              <w:t>职业教育在疫情之下的挑战及其对策</w:t>
            </w:r>
          </w:p>
        </w:tc>
        <w:tc>
          <w:tcPr>
            <w:tcW w:w="1400" w:type="dxa"/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spacing w:before="1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spacing w:before="1"/>
              <w:ind w:left="209" w:right="196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2133" w:type="dxa"/>
            <w:tcBorders>
              <w:right w:val="single" w:color="000000" w:sz="6" w:space="0"/>
            </w:tcBorders>
          </w:tcPr>
          <w:p>
            <w:pPr>
              <w:pStyle w:val="9"/>
              <w:spacing w:before="199"/>
              <w:ind w:left="42" w:right="23"/>
              <w:jc w:val="center"/>
              <w:rPr>
                <w:rFonts w:ascii="Segoe Print"/>
                <w:b/>
                <w:sz w:val="18"/>
              </w:rPr>
            </w:pPr>
            <w:r>
              <w:rPr>
                <w:rFonts w:ascii="Segoe Print"/>
                <w:b/>
                <w:sz w:val="18"/>
              </w:rPr>
              <w:t>JEHAD ALI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</w:tcPr>
          <w:p>
            <w:pPr>
              <w:pStyle w:val="9"/>
              <w:spacing w:before="19" w:line="320" w:lineRule="atLeast"/>
              <w:ind w:left="86" w:right="16"/>
              <w:rPr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课程 </w:t>
            </w:r>
            <w:r>
              <w:rPr>
                <w:rFonts w:ascii="Calibri" w:eastAsia="Calibri"/>
                <w:sz w:val="21"/>
              </w:rPr>
              <w:t>6</w:t>
            </w:r>
            <w:r>
              <w:rPr>
                <w:rFonts w:hint="eastAsia" w:ascii="仿宋" w:eastAsia="仿宋"/>
                <w:sz w:val="21"/>
              </w:rPr>
              <w:t>：</w:t>
            </w:r>
            <w:r>
              <w:rPr>
                <w:sz w:val="21"/>
              </w:rPr>
              <w:t>国际高水平期刊发表与国际学术会议入门</w:t>
            </w:r>
          </w:p>
        </w:tc>
        <w:tc>
          <w:tcPr>
            <w:tcW w:w="1400" w:type="dxa"/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ind w:left="209" w:right="199"/>
              <w:jc w:val="center"/>
              <w:rPr>
                <w:sz w:val="21"/>
              </w:rPr>
            </w:pPr>
            <w:r>
              <w:rPr>
                <w:sz w:val="21"/>
              </w:rPr>
              <w:t>讲座</w:t>
            </w:r>
          </w:p>
        </w:tc>
        <w:tc>
          <w:tcPr>
            <w:tcW w:w="2133" w:type="dxa"/>
            <w:tcBorders>
              <w:right w:val="single" w:color="000000" w:sz="6" w:space="0"/>
            </w:tcBorders>
          </w:tcPr>
          <w:p>
            <w:pPr>
              <w:pStyle w:val="9"/>
              <w:spacing w:before="200"/>
              <w:ind w:left="42" w:right="21"/>
              <w:jc w:val="center"/>
              <w:rPr>
                <w:rFonts w:ascii="Segoe Print"/>
                <w:b/>
                <w:sz w:val="18"/>
              </w:rPr>
            </w:pPr>
            <w:r>
              <w:rPr>
                <w:rFonts w:ascii="Segoe Print"/>
                <w:b/>
                <w:spacing w:val="-1"/>
                <w:sz w:val="18"/>
              </w:rPr>
              <w:t>C</w:t>
            </w:r>
            <w:r>
              <w:rPr>
                <w:rFonts w:ascii="Segoe Print"/>
                <w:b/>
                <w:sz w:val="18"/>
              </w:rPr>
              <w:t>h</w:t>
            </w:r>
            <w:r>
              <w:rPr>
                <w:rFonts w:ascii="Segoe Print"/>
                <w:b/>
                <w:spacing w:val="-1"/>
                <w:sz w:val="18"/>
              </w:rPr>
              <w:t>r</w:t>
            </w:r>
            <w:r>
              <w:rPr>
                <w:rFonts w:ascii="Segoe Print"/>
                <w:b/>
                <w:spacing w:val="1"/>
                <w:sz w:val="18"/>
              </w:rPr>
              <w:t>i</w:t>
            </w:r>
            <w:r>
              <w:rPr>
                <w:rFonts w:ascii="Segoe Print"/>
                <w:b/>
                <w:sz w:val="18"/>
              </w:rPr>
              <w:t>s</w:t>
            </w:r>
            <w:r>
              <w:rPr>
                <w:rFonts w:ascii="Segoe Print"/>
                <w:b/>
                <w:spacing w:val="-1"/>
                <w:sz w:val="18"/>
              </w:rPr>
              <w:t>top</w:t>
            </w:r>
            <w:r>
              <w:rPr>
                <w:rFonts w:ascii="Segoe Print"/>
                <w:b/>
                <w:sz w:val="18"/>
              </w:rPr>
              <w:t>her</w:t>
            </w:r>
            <w:r>
              <w:rPr>
                <w:rFonts w:ascii="Segoe Print"/>
                <w:b/>
                <w:spacing w:val="-1"/>
                <w:sz w:val="18"/>
              </w:rPr>
              <w:t xml:space="preserve"> </w:t>
            </w:r>
            <w:r>
              <w:rPr>
                <w:rFonts w:ascii="Segoe Print"/>
                <w:b/>
                <w:sz w:val="18"/>
              </w:rPr>
              <w:t>Wes</w:t>
            </w:r>
            <w:r>
              <w:rPr>
                <w:rFonts w:ascii="Segoe Print"/>
                <w:b/>
                <w:spacing w:val="-1"/>
                <w:sz w:val="18"/>
              </w:rPr>
              <w:t>tl</w:t>
            </w:r>
            <w:r>
              <w:rPr>
                <w:rFonts w:ascii="Segoe Print"/>
                <w:b/>
                <w:smallCaps/>
                <w:w w:val="94"/>
                <w:sz w:val="18"/>
              </w:rPr>
              <w:t>a</w:t>
            </w:r>
            <w:r>
              <w:rPr>
                <w:rFonts w:ascii="Segoe Print"/>
                <w:b/>
                <w:smallCaps w:val="0"/>
                <w:spacing w:val="1"/>
                <w:sz w:val="18"/>
              </w:rPr>
              <w:t>n</w:t>
            </w:r>
            <w:r>
              <w:rPr>
                <w:rFonts w:ascii="Segoe Print"/>
                <w:b/>
                <w:smallCaps w:val="0"/>
                <w:sz w:val="18"/>
              </w:rPr>
              <w:t>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 w:line="320" w:lineRule="atLeast"/>
              <w:ind w:left="86" w:right="16"/>
              <w:rPr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课程 </w:t>
            </w:r>
            <w:r>
              <w:rPr>
                <w:rFonts w:ascii="Calibri" w:eastAsia="Calibri"/>
                <w:sz w:val="21"/>
              </w:rPr>
              <w:t>7</w:t>
            </w:r>
            <w:r>
              <w:rPr>
                <w:rFonts w:hint="eastAsia" w:ascii="仿宋" w:eastAsia="仿宋"/>
                <w:sz w:val="21"/>
              </w:rPr>
              <w:t>：</w:t>
            </w:r>
            <w:r>
              <w:rPr>
                <w:sz w:val="21"/>
              </w:rPr>
              <w:t>商科类课题申报与高级别科研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仿宋"/>
                <w:sz w:val="1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仿宋"/>
                <w:sz w:val="17"/>
              </w:rPr>
            </w:pPr>
          </w:p>
          <w:p>
            <w:pPr>
              <w:pStyle w:val="9"/>
              <w:ind w:left="209" w:right="196"/>
              <w:jc w:val="center"/>
              <w:rPr>
                <w:sz w:val="21"/>
              </w:rPr>
            </w:pPr>
            <w:r>
              <w:rPr>
                <w:sz w:val="21"/>
              </w:rPr>
              <w:t>分组研讨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before="10"/>
              <w:rPr>
                <w:rFonts w:ascii="仿宋"/>
                <w:sz w:val="16"/>
              </w:rPr>
            </w:pPr>
          </w:p>
          <w:p>
            <w:pPr>
              <w:pStyle w:val="9"/>
              <w:ind w:left="42" w:right="32"/>
              <w:jc w:val="center"/>
              <w:rPr>
                <w:sz w:val="21"/>
              </w:rPr>
            </w:pPr>
            <w:r>
              <w:rPr>
                <w:sz w:val="21"/>
              </w:rPr>
              <w:t>周庆元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restart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spacing w:before="4"/>
              <w:rPr>
                <w:rFonts w:ascii="仿宋"/>
                <w:sz w:val="21"/>
              </w:rPr>
            </w:pPr>
          </w:p>
          <w:p>
            <w:pPr>
              <w:pStyle w:val="9"/>
              <w:spacing w:before="1" w:line="285" w:lineRule="auto"/>
              <w:ind w:left="69" w:right="59"/>
              <w:jc w:val="both"/>
              <w:rPr>
                <w:b/>
                <w:sz w:val="21"/>
              </w:rPr>
            </w:pPr>
            <w:r>
              <w:rPr>
                <w:rFonts w:hint="eastAsia" w:ascii="仿宋" w:eastAsia="仿宋"/>
                <w:spacing w:val="-15"/>
                <w:sz w:val="21"/>
              </w:rPr>
              <w:t>模块三：</w:t>
            </w:r>
            <w:r>
              <w:rPr>
                <w:b/>
                <w:spacing w:val="-13"/>
                <w:sz w:val="21"/>
              </w:rPr>
              <w:t>国</w:t>
            </w:r>
            <w:r>
              <w:rPr>
                <w:b/>
                <w:spacing w:val="-15"/>
                <w:sz w:val="21"/>
              </w:rPr>
              <w:t>际 先进 教</w:t>
            </w:r>
            <w:r>
              <w:rPr>
                <w:b/>
                <w:sz w:val="21"/>
              </w:rPr>
              <w:t>学法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ind w:left="86"/>
              <w:rPr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 xml:space="preserve">课程 </w:t>
            </w:r>
            <w:r>
              <w:rPr>
                <w:rFonts w:ascii="Calibri" w:hAnsi="Calibri" w:eastAsia="Calibri"/>
                <w:sz w:val="21"/>
              </w:rPr>
              <w:t>8</w:t>
            </w:r>
            <w:r>
              <w:rPr>
                <w:rFonts w:hint="eastAsia" w:ascii="仿宋" w:hAnsi="仿宋" w:eastAsia="仿宋"/>
                <w:sz w:val="21"/>
              </w:rPr>
              <w:t>：</w:t>
            </w:r>
            <w:r>
              <w:rPr>
                <w:sz w:val="21"/>
              </w:rPr>
              <w:t>德国“胡格”教学法 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分组研讨</w:t>
            </w:r>
          </w:p>
        </w:tc>
        <w:tc>
          <w:tcPr>
            <w:tcW w:w="2133" w:type="dxa"/>
          </w:tcPr>
          <w:p>
            <w:pPr>
              <w:pStyle w:val="9"/>
              <w:spacing w:before="11"/>
              <w:rPr>
                <w:rFonts w:ascii="仿宋"/>
                <w:sz w:val="16"/>
              </w:rPr>
            </w:pPr>
          </w:p>
          <w:p>
            <w:pPr>
              <w:pStyle w:val="9"/>
              <w:tabs>
                <w:tab w:val="left" w:pos="433"/>
              </w:tabs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ind w:left="86"/>
              <w:rPr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 xml:space="preserve">课程 </w:t>
            </w:r>
            <w:r>
              <w:rPr>
                <w:rFonts w:ascii="Calibri" w:hAnsi="Calibri" w:eastAsia="Calibri"/>
                <w:sz w:val="21"/>
              </w:rPr>
              <w:t>9</w:t>
            </w:r>
            <w:r>
              <w:rPr>
                <w:rFonts w:hint="eastAsia" w:ascii="仿宋" w:hAnsi="仿宋" w:eastAsia="仿宋"/>
                <w:sz w:val="21"/>
              </w:rPr>
              <w:t>：</w:t>
            </w:r>
            <w:r>
              <w:rPr>
                <w:sz w:val="21"/>
              </w:rPr>
              <w:t>德国“胡格”教学法 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分组研讨</w:t>
            </w:r>
          </w:p>
        </w:tc>
        <w:tc>
          <w:tcPr>
            <w:tcW w:w="2133" w:type="dxa"/>
          </w:tcPr>
          <w:p>
            <w:pPr>
              <w:pStyle w:val="9"/>
              <w:spacing w:before="12"/>
              <w:rPr>
                <w:rFonts w:ascii="仿宋"/>
                <w:sz w:val="16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赛特曼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rFonts w:ascii="仿宋"/>
                <w:sz w:val="17"/>
              </w:rPr>
            </w:pPr>
          </w:p>
          <w:p>
            <w:pPr>
              <w:pStyle w:val="9"/>
              <w:ind w:left="86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课程 </w:t>
            </w:r>
            <w:r>
              <w:rPr>
                <w:rFonts w:ascii="Calibri" w:eastAsia="Calibri"/>
                <w:sz w:val="21"/>
              </w:rPr>
              <w:t>10</w:t>
            </w:r>
            <w:r>
              <w:rPr>
                <w:rFonts w:hint="eastAsia" w:ascii="仿宋" w:eastAsia="仿宋"/>
                <w:sz w:val="21"/>
              </w:rPr>
              <w:t>：德国行动导向教学法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分组研讨</w:t>
            </w:r>
          </w:p>
        </w:tc>
        <w:tc>
          <w:tcPr>
            <w:tcW w:w="2133" w:type="dxa"/>
          </w:tcPr>
          <w:p>
            <w:pPr>
              <w:pStyle w:val="9"/>
              <w:spacing w:before="11"/>
              <w:rPr>
                <w:rFonts w:ascii="仿宋"/>
                <w:sz w:val="16"/>
              </w:rPr>
            </w:pPr>
          </w:p>
          <w:p>
            <w:pPr>
              <w:pStyle w:val="9"/>
              <w:tabs>
                <w:tab w:val="left" w:pos="433"/>
              </w:tabs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朱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9" w:line="310" w:lineRule="atLeast"/>
              <w:ind w:left="86" w:right="16"/>
              <w:rPr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 xml:space="preserve">课程 </w:t>
            </w:r>
            <w:r>
              <w:rPr>
                <w:rFonts w:ascii="Calibri" w:hAnsi="Calibri" w:eastAsia="Calibri"/>
                <w:sz w:val="21"/>
              </w:rPr>
              <w:t>11</w:t>
            </w:r>
            <w:r>
              <w:rPr>
                <w:rFonts w:hint="eastAsia" w:ascii="仿宋" w:hAnsi="仿宋" w:eastAsia="仿宋"/>
                <w:sz w:val="21"/>
              </w:rPr>
              <w:t>：</w:t>
            </w:r>
            <w:r>
              <w:rPr>
                <w:sz w:val="21"/>
              </w:rPr>
              <w:t>德国“胡格”教学法- 课堂组织与评价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分组研讨</w:t>
            </w:r>
          </w:p>
        </w:tc>
        <w:tc>
          <w:tcPr>
            <w:tcW w:w="2133" w:type="dxa"/>
          </w:tcPr>
          <w:p>
            <w:pPr>
              <w:pStyle w:val="9"/>
              <w:spacing w:before="12"/>
              <w:rPr>
                <w:rFonts w:ascii="仿宋"/>
                <w:sz w:val="16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蔡玲玲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 w:line="320" w:lineRule="atLeast"/>
              <w:ind w:left="86" w:right="72"/>
              <w:rPr>
                <w:sz w:val="21"/>
              </w:rPr>
            </w:pPr>
            <w:r>
              <w:rPr>
                <w:rFonts w:hint="eastAsia" w:ascii="仿宋" w:eastAsia="仿宋"/>
                <w:spacing w:val="-19"/>
                <w:sz w:val="21"/>
              </w:rPr>
              <w:t xml:space="preserve">课程 </w:t>
            </w:r>
            <w:r>
              <w:rPr>
                <w:rFonts w:ascii="Calibri" w:eastAsia="Calibri"/>
                <w:spacing w:val="-7"/>
                <w:sz w:val="21"/>
              </w:rPr>
              <w:t>12</w:t>
            </w:r>
            <w:r>
              <w:rPr>
                <w:rFonts w:hint="eastAsia" w:ascii="仿宋" w:eastAsia="仿宋"/>
                <w:spacing w:val="-7"/>
                <w:sz w:val="21"/>
              </w:rPr>
              <w:t>：</w:t>
            </w:r>
            <w:r>
              <w:rPr>
                <w:spacing w:val="-7"/>
                <w:sz w:val="21"/>
              </w:rPr>
              <w:t>OBE</w:t>
            </w:r>
            <w:r>
              <w:rPr>
                <w:spacing w:val="-9"/>
                <w:sz w:val="21"/>
              </w:rPr>
              <w:t xml:space="preserve"> 教学模式探索与实</w:t>
            </w:r>
            <w:r>
              <w:rPr>
                <w:sz w:val="21"/>
              </w:rPr>
              <w:t>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仿宋"/>
                <w:sz w:val="18"/>
              </w:rPr>
            </w:pPr>
          </w:p>
          <w:p>
            <w:pPr>
              <w:pStyle w:val="9"/>
              <w:ind w:left="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9"/>
              <w:rPr>
                <w:rFonts w:ascii="仿宋"/>
                <w:sz w:val="17"/>
              </w:rPr>
            </w:pPr>
          </w:p>
          <w:p>
            <w:pPr>
              <w:pStyle w:val="9"/>
              <w:spacing w:before="1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分组研讨</w:t>
            </w:r>
          </w:p>
        </w:tc>
        <w:tc>
          <w:tcPr>
            <w:tcW w:w="2133" w:type="dxa"/>
          </w:tcPr>
          <w:p>
            <w:pPr>
              <w:pStyle w:val="9"/>
              <w:spacing w:before="10"/>
              <w:rPr>
                <w:rFonts w:ascii="仿宋"/>
                <w:sz w:val="16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张瑞夫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restart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spacing w:before="7"/>
              <w:rPr>
                <w:rFonts w:ascii="仿宋"/>
                <w:sz w:val="26"/>
              </w:rPr>
            </w:pPr>
          </w:p>
          <w:p>
            <w:pPr>
              <w:pStyle w:val="9"/>
              <w:spacing w:line="285" w:lineRule="auto"/>
              <w:ind w:left="69" w:right="59"/>
              <w:jc w:val="both"/>
              <w:rPr>
                <w:b/>
                <w:sz w:val="21"/>
              </w:rPr>
            </w:pPr>
            <w:r>
              <w:rPr>
                <w:rFonts w:hint="eastAsia" w:ascii="仿宋" w:eastAsia="仿宋"/>
                <w:spacing w:val="-15"/>
                <w:sz w:val="21"/>
              </w:rPr>
              <w:t>模块四：</w:t>
            </w:r>
            <w:r>
              <w:rPr>
                <w:b/>
                <w:spacing w:val="-13"/>
                <w:sz w:val="21"/>
              </w:rPr>
              <w:t>国</w:t>
            </w:r>
            <w:r>
              <w:rPr>
                <w:b/>
                <w:spacing w:val="-15"/>
                <w:sz w:val="21"/>
              </w:rPr>
              <w:t>际 化品 牌</w:t>
            </w:r>
            <w:r>
              <w:rPr>
                <w:b/>
                <w:sz w:val="21"/>
              </w:rPr>
              <w:t>专业建设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" w:line="320" w:lineRule="atLeast"/>
              <w:ind w:left="86" w:right="72"/>
              <w:rPr>
                <w:sz w:val="21"/>
              </w:rPr>
            </w:pPr>
            <w:r>
              <w:rPr>
                <w:rFonts w:hint="eastAsia" w:ascii="仿宋" w:eastAsia="仿宋"/>
                <w:spacing w:val="1"/>
                <w:w w:val="99"/>
                <w:sz w:val="21"/>
              </w:rPr>
              <w:t>课程</w:t>
            </w:r>
            <w:r>
              <w:rPr>
                <w:rFonts w:hint="eastAsia" w:ascii="仿宋" w:eastAsia="仿宋"/>
                <w:spacing w:val="-53"/>
                <w:sz w:val="21"/>
              </w:rPr>
              <w:t xml:space="preserve"> 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13</w:t>
            </w:r>
            <w:r>
              <w:rPr>
                <w:rFonts w:hint="eastAsia" w:ascii="仿宋" w:eastAsia="仿宋"/>
                <w:spacing w:val="-94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电子商务国际化专业人</w:t>
            </w:r>
            <w:r>
              <w:rPr>
                <w:spacing w:val="-6"/>
                <w:sz w:val="21"/>
              </w:rPr>
              <w:t>才培养标准的开发、认证与推广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spacing w:before="1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spacing w:before="1"/>
              <w:ind w:left="229" w:right="216"/>
              <w:jc w:val="center"/>
              <w:rPr>
                <w:sz w:val="21"/>
              </w:rPr>
            </w:pPr>
            <w:r>
              <w:rPr>
                <w:sz w:val="21"/>
              </w:rPr>
              <w:t>讲座</w:t>
            </w:r>
          </w:p>
        </w:tc>
        <w:tc>
          <w:tcPr>
            <w:tcW w:w="2133" w:type="dxa"/>
          </w:tcPr>
          <w:p>
            <w:pPr>
              <w:pStyle w:val="9"/>
              <w:spacing w:before="198"/>
              <w:ind w:left="21"/>
              <w:jc w:val="center"/>
              <w:rPr>
                <w:rFonts w:ascii="Segoe Print"/>
                <w:b/>
                <w:sz w:val="18"/>
              </w:rPr>
            </w:pPr>
            <w:r>
              <w:rPr>
                <w:rFonts w:ascii="Segoe Print"/>
                <w:b/>
                <w:sz w:val="18"/>
              </w:rPr>
              <w:t>Be</w:t>
            </w:r>
            <w:r>
              <w:rPr>
                <w:rFonts w:ascii="Segoe Print"/>
                <w:b/>
                <w:spacing w:val="-1"/>
                <w:sz w:val="18"/>
              </w:rPr>
              <w:t>r</w:t>
            </w:r>
            <w:r>
              <w:rPr>
                <w:rFonts w:ascii="Segoe Print"/>
                <w:b/>
                <w:spacing w:val="1"/>
                <w:sz w:val="18"/>
              </w:rPr>
              <w:t>n</w:t>
            </w:r>
            <w:r>
              <w:rPr>
                <w:rFonts w:ascii="Segoe Print"/>
                <w:b/>
                <w:smallCaps/>
                <w:spacing w:val="-3"/>
                <w:w w:val="94"/>
                <w:sz w:val="18"/>
              </w:rPr>
              <w:t>a</w:t>
            </w:r>
            <w:r>
              <w:rPr>
                <w:rFonts w:ascii="Segoe Print"/>
                <w:b/>
                <w:smallCaps w:val="0"/>
                <w:spacing w:val="-1"/>
                <w:sz w:val="18"/>
              </w:rPr>
              <w:t>r</w:t>
            </w:r>
            <w:r>
              <w:rPr>
                <w:rFonts w:ascii="Segoe Print"/>
                <w:b/>
                <w:smallCaps w:val="0"/>
                <w:sz w:val="18"/>
              </w:rPr>
              <w:t>d</w:t>
            </w:r>
            <w:r>
              <w:rPr>
                <w:rFonts w:ascii="Segoe Print"/>
                <w:b/>
                <w:smallCaps w:val="0"/>
                <w:spacing w:val="-1"/>
                <w:sz w:val="18"/>
              </w:rPr>
              <w:t xml:space="preserve"> </w:t>
            </w:r>
            <w:r>
              <w:rPr>
                <w:rFonts w:ascii="Segoe Print"/>
                <w:b/>
                <w:smallCaps w:val="0"/>
                <w:spacing w:val="1"/>
                <w:sz w:val="18"/>
              </w:rPr>
              <w:t>J</w:t>
            </w:r>
            <w:r>
              <w:rPr>
                <w:rFonts w:ascii="Segoe Print"/>
                <w:b/>
                <w:smallCaps w:val="0"/>
                <w:sz w:val="18"/>
              </w:rPr>
              <w:t>.</w:t>
            </w:r>
            <w:r>
              <w:rPr>
                <w:rFonts w:ascii="Segoe Print"/>
                <w:b/>
                <w:smallCaps w:val="0"/>
                <w:spacing w:val="-2"/>
                <w:sz w:val="18"/>
              </w:rPr>
              <w:t xml:space="preserve"> </w:t>
            </w:r>
            <w:r>
              <w:rPr>
                <w:rFonts w:ascii="Segoe Print"/>
                <w:b/>
                <w:smallCaps w:val="0"/>
                <w:spacing w:val="1"/>
                <w:sz w:val="18"/>
              </w:rPr>
              <w:t>J</w:t>
            </w:r>
            <w:r>
              <w:rPr>
                <w:rFonts w:ascii="Segoe Print"/>
                <w:b/>
                <w:smallCaps/>
                <w:w w:val="94"/>
                <w:sz w:val="18"/>
              </w:rPr>
              <w:t>a</w:t>
            </w:r>
            <w:r>
              <w:rPr>
                <w:rFonts w:ascii="Segoe Print"/>
                <w:b/>
                <w:smallCaps w:val="0"/>
                <w:spacing w:val="-2"/>
                <w:sz w:val="18"/>
              </w:rPr>
              <w:t>n</w:t>
            </w:r>
            <w:r>
              <w:rPr>
                <w:rFonts w:ascii="Segoe Print"/>
                <w:b/>
                <w:smallCaps w:val="0"/>
                <w:sz w:val="18"/>
              </w:rPr>
              <w:t>sen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 w:line="320" w:lineRule="atLeast"/>
              <w:ind w:left="86" w:right="72"/>
              <w:rPr>
                <w:sz w:val="21"/>
              </w:rPr>
            </w:pPr>
            <w:r>
              <w:rPr>
                <w:rFonts w:hint="eastAsia" w:ascii="仿宋" w:eastAsia="仿宋"/>
                <w:spacing w:val="1"/>
                <w:w w:val="99"/>
                <w:sz w:val="21"/>
              </w:rPr>
              <w:t>课程</w:t>
            </w:r>
            <w:r>
              <w:rPr>
                <w:rFonts w:hint="eastAsia" w:ascii="仿宋" w:eastAsia="仿宋"/>
                <w:spacing w:val="-53"/>
                <w:sz w:val="21"/>
              </w:rPr>
              <w:t xml:space="preserve"> 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14</w:t>
            </w:r>
            <w:r>
              <w:rPr>
                <w:rFonts w:hint="eastAsia" w:ascii="仿宋" w:eastAsia="仿宋"/>
                <w:spacing w:val="-94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电子商务国际化品牌专</w:t>
            </w:r>
            <w:r>
              <w:rPr>
                <w:spacing w:val="-1"/>
                <w:sz w:val="21"/>
              </w:rPr>
              <w:t>业建设的实践探索与发展路径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spacing w:before="1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spacing w:before="1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2133" w:type="dxa"/>
          </w:tcPr>
          <w:p>
            <w:pPr>
              <w:pStyle w:val="9"/>
              <w:spacing w:before="12"/>
              <w:rPr>
                <w:rFonts w:ascii="仿宋"/>
                <w:sz w:val="16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张瑞夫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" w:line="320" w:lineRule="atLeast"/>
              <w:ind w:left="86" w:right="72"/>
              <w:rPr>
                <w:sz w:val="21"/>
              </w:rPr>
            </w:pPr>
            <w:r>
              <w:rPr>
                <w:rFonts w:hint="eastAsia" w:ascii="仿宋" w:eastAsia="仿宋"/>
                <w:spacing w:val="1"/>
                <w:w w:val="99"/>
                <w:sz w:val="21"/>
              </w:rPr>
              <w:t>课程</w:t>
            </w:r>
            <w:r>
              <w:rPr>
                <w:rFonts w:hint="eastAsia" w:ascii="仿宋" w:eastAsia="仿宋"/>
                <w:spacing w:val="-53"/>
                <w:sz w:val="21"/>
              </w:rPr>
              <w:t xml:space="preserve"> 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15</w:t>
            </w:r>
            <w:r>
              <w:rPr>
                <w:rFonts w:hint="eastAsia" w:ascii="仿宋" w:eastAsia="仿宋"/>
                <w:spacing w:val="-94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电子商务国际化课程开</w:t>
            </w:r>
            <w:r>
              <w:rPr>
                <w:spacing w:val="-1"/>
                <w:sz w:val="21"/>
              </w:rPr>
              <w:t>发与双语课程建设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2133" w:type="dxa"/>
          </w:tcPr>
          <w:p>
            <w:pPr>
              <w:pStyle w:val="9"/>
              <w:spacing w:before="11"/>
              <w:rPr>
                <w:rFonts w:ascii="仿宋"/>
                <w:sz w:val="16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严金哲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320" w:lineRule="exact"/>
              <w:ind w:left="86" w:right="72"/>
              <w:jc w:val="both"/>
              <w:rPr>
                <w:sz w:val="21"/>
              </w:rPr>
            </w:pPr>
            <w:r>
              <w:rPr>
                <w:rFonts w:hint="eastAsia" w:ascii="仿宋" w:eastAsia="仿宋"/>
                <w:spacing w:val="1"/>
                <w:w w:val="99"/>
                <w:sz w:val="21"/>
              </w:rPr>
              <w:t>课程</w:t>
            </w:r>
            <w:r>
              <w:rPr>
                <w:rFonts w:hint="eastAsia" w:ascii="仿宋" w:eastAsia="仿宋"/>
                <w:spacing w:val="-53"/>
                <w:sz w:val="21"/>
              </w:rPr>
              <w:t xml:space="preserve"> 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16</w:t>
            </w:r>
            <w:r>
              <w:rPr>
                <w:rFonts w:hint="eastAsia" w:ascii="仿宋" w:eastAsia="仿宋"/>
                <w:spacing w:val="-94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中外混编教学科研团队</w:t>
            </w:r>
            <w:r>
              <w:rPr>
                <w:spacing w:val="12"/>
                <w:sz w:val="21"/>
              </w:rPr>
              <w:t>与外国专家工作室建设的探索</w:t>
            </w:r>
            <w:r>
              <w:rPr>
                <w:sz w:val="21"/>
              </w:rPr>
              <w:t>与实践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仿宋"/>
                <w:sz w:val="28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9"/>
              <w:rPr>
                <w:rFonts w:ascii="仿宋"/>
                <w:sz w:val="28"/>
              </w:rPr>
            </w:pPr>
          </w:p>
          <w:p>
            <w:pPr>
              <w:pStyle w:val="9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2133" w:type="dxa"/>
          </w:tcPr>
          <w:p>
            <w:pPr>
              <w:pStyle w:val="9"/>
              <w:spacing w:before="10"/>
              <w:rPr>
                <w:rFonts w:ascii="仿宋"/>
                <w:sz w:val="2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周庆元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310" w:lineRule="atLeast"/>
              <w:ind w:left="7" w:right="3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课程 </w:t>
            </w:r>
            <w:r>
              <w:rPr>
                <w:rFonts w:ascii="Calibri" w:eastAsia="Calibri"/>
                <w:sz w:val="21"/>
              </w:rPr>
              <w:t>17</w:t>
            </w:r>
            <w:r>
              <w:rPr>
                <w:rFonts w:hint="eastAsia" w:ascii="仿宋" w:eastAsia="仿宋"/>
                <w:sz w:val="21"/>
              </w:rPr>
              <w:t>：疫情影响下跨境电商发展最新现状与趋势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仿宋"/>
                <w:sz w:val="15"/>
              </w:rPr>
            </w:pPr>
          </w:p>
          <w:p>
            <w:pPr>
              <w:pStyle w:val="9"/>
              <w:spacing w:before="1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仿宋"/>
                <w:sz w:val="17"/>
              </w:rPr>
            </w:pPr>
          </w:p>
          <w:p>
            <w:pPr>
              <w:pStyle w:val="9"/>
              <w:spacing w:before="1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2133" w:type="dxa"/>
          </w:tcPr>
          <w:p>
            <w:pPr>
              <w:pStyle w:val="9"/>
              <w:spacing w:before="11"/>
              <w:rPr>
                <w:rFonts w:ascii="仿宋"/>
                <w:sz w:val="15"/>
              </w:rPr>
            </w:pPr>
          </w:p>
          <w:p>
            <w:pPr>
              <w:pStyle w:val="9"/>
              <w:spacing w:before="1"/>
              <w:ind w:left="13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张周平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 w:line="320" w:lineRule="atLeast"/>
              <w:ind w:left="86" w:right="72"/>
              <w:rPr>
                <w:sz w:val="21"/>
              </w:rPr>
            </w:pPr>
            <w:r>
              <w:rPr>
                <w:rFonts w:hint="eastAsia" w:ascii="仿宋" w:eastAsia="仿宋"/>
                <w:spacing w:val="1"/>
                <w:w w:val="99"/>
                <w:sz w:val="21"/>
              </w:rPr>
              <w:t>课程</w:t>
            </w:r>
            <w:r>
              <w:rPr>
                <w:rFonts w:hint="eastAsia" w:ascii="仿宋" w:eastAsia="仿宋"/>
                <w:spacing w:val="-53"/>
                <w:sz w:val="21"/>
              </w:rPr>
              <w:t xml:space="preserve"> 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18</w:t>
            </w:r>
            <w:r>
              <w:rPr>
                <w:rFonts w:hint="eastAsia" w:ascii="仿宋" w:eastAsia="仿宋"/>
                <w:spacing w:val="-94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电子商务专业留学生培</w:t>
            </w:r>
            <w:r>
              <w:rPr>
                <w:spacing w:val="-1"/>
                <w:sz w:val="21"/>
              </w:rPr>
              <w:t>养的探索与实践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spacing w:before="1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spacing w:before="1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2133" w:type="dxa"/>
          </w:tcPr>
          <w:p>
            <w:pPr>
              <w:pStyle w:val="9"/>
              <w:spacing w:before="12"/>
              <w:rPr>
                <w:rFonts w:ascii="仿宋"/>
                <w:sz w:val="16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周剑锋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" w:line="320" w:lineRule="atLeast"/>
              <w:ind w:left="86" w:right="72"/>
              <w:rPr>
                <w:sz w:val="21"/>
              </w:rPr>
            </w:pPr>
            <w:r>
              <w:rPr>
                <w:rFonts w:hint="eastAsia" w:ascii="仿宋" w:hAnsi="仿宋" w:eastAsia="仿宋"/>
                <w:spacing w:val="-20"/>
                <w:sz w:val="21"/>
              </w:rPr>
              <w:t xml:space="preserve">课程 </w:t>
            </w:r>
            <w:r>
              <w:rPr>
                <w:rFonts w:ascii="Calibri" w:hAnsi="Calibri" w:eastAsia="Calibri"/>
                <w:spacing w:val="-12"/>
                <w:sz w:val="21"/>
              </w:rPr>
              <w:t>19</w:t>
            </w:r>
            <w:r>
              <w:rPr>
                <w:rFonts w:hint="eastAsia" w:ascii="仿宋" w:hAnsi="仿宋" w:eastAsia="仿宋"/>
                <w:spacing w:val="-12"/>
                <w:sz w:val="21"/>
              </w:rPr>
              <w:t>：</w:t>
            </w:r>
            <w:r>
              <w:rPr>
                <w:spacing w:val="-8"/>
                <w:sz w:val="21"/>
              </w:rPr>
              <w:t>“电商谷”与“海外学院”建设的探索与实践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  <w:tc>
          <w:tcPr>
            <w:tcW w:w="2133" w:type="dxa"/>
          </w:tcPr>
          <w:p>
            <w:pPr>
              <w:pStyle w:val="9"/>
              <w:spacing w:before="86" w:line="211" w:lineRule="auto"/>
              <w:ind w:left="477" w:right="448" w:firstLine="60"/>
              <w:rPr>
                <w:rFonts w:ascii="Segoe Print"/>
                <w:b/>
                <w:sz w:val="18"/>
              </w:rPr>
            </w:pPr>
            <w:r>
              <w:rPr>
                <w:rFonts w:ascii="Segoe Print"/>
                <w:b/>
                <w:sz w:val="18"/>
              </w:rPr>
              <w:t>M</w:t>
            </w:r>
            <w:r>
              <w:rPr>
                <w:rFonts w:ascii="Segoe Print"/>
                <w:b/>
                <w:spacing w:val="-1"/>
                <w:sz w:val="18"/>
              </w:rPr>
              <w:t>o</w:t>
            </w:r>
            <w:r>
              <w:rPr>
                <w:rFonts w:ascii="Segoe Print"/>
                <w:b/>
                <w:sz w:val="18"/>
              </w:rPr>
              <w:t>h</w:t>
            </w:r>
            <w:r>
              <w:rPr>
                <w:rFonts w:ascii="Segoe Print"/>
                <w:b/>
                <w:smallCaps/>
                <w:w w:val="94"/>
                <w:sz w:val="18"/>
              </w:rPr>
              <w:t>a</w:t>
            </w:r>
            <w:r>
              <w:rPr>
                <w:rFonts w:ascii="Segoe Print"/>
                <w:b/>
                <w:smallCaps w:val="0"/>
                <w:sz w:val="18"/>
              </w:rPr>
              <w:t xml:space="preserve">mmed </w:t>
            </w:r>
            <w:r>
              <w:rPr>
                <w:rFonts w:ascii="Segoe Print"/>
                <w:b/>
                <w:smallCaps w:val="0"/>
                <w:spacing w:val="-1"/>
                <w:sz w:val="18"/>
              </w:rPr>
              <w:t>At</w:t>
            </w:r>
            <w:r>
              <w:rPr>
                <w:rFonts w:ascii="Segoe Print"/>
                <w:b/>
                <w:smallCaps w:val="0"/>
                <w:spacing w:val="1"/>
                <w:sz w:val="18"/>
              </w:rPr>
              <w:t>i</w:t>
            </w:r>
            <w:r>
              <w:rPr>
                <w:rFonts w:ascii="Segoe Print"/>
                <w:b/>
                <w:smallCaps w:val="0"/>
                <w:sz w:val="18"/>
              </w:rPr>
              <w:t>qu</w:t>
            </w:r>
            <w:r>
              <w:rPr>
                <w:rFonts w:ascii="Segoe Print"/>
                <w:b/>
                <w:smallCaps w:val="0"/>
                <w:spacing w:val="-2"/>
                <w:sz w:val="18"/>
              </w:rPr>
              <w:t>z</w:t>
            </w:r>
            <w:r>
              <w:rPr>
                <w:rFonts w:ascii="Segoe Print"/>
                <w:b/>
                <w:smallCaps w:val="0"/>
                <w:spacing w:val="1"/>
                <w:sz w:val="18"/>
              </w:rPr>
              <w:t>z</w:t>
            </w:r>
            <w:r>
              <w:rPr>
                <w:rFonts w:ascii="Segoe Print"/>
                <w:b/>
                <w:smallCaps/>
                <w:w w:val="94"/>
                <w:sz w:val="18"/>
              </w:rPr>
              <w:t>a</w:t>
            </w:r>
            <w:r>
              <w:rPr>
                <w:rFonts w:ascii="Segoe Print"/>
                <w:b/>
                <w:smallCaps w:val="0"/>
                <w:sz w:val="18"/>
              </w:rPr>
              <w:t>m</w:t>
            </w:r>
            <w:r>
              <w:rPr>
                <w:rFonts w:ascii="Segoe Print"/>
                <w:b/>
                <w:smallCaps/>
                <w:spacing w:val="-3"/>
                <w:w w:val="94"/>
                <w:sz w:val="18"/>
              </w:rPr>
              <w:t>a</w:t>
            </w:r>
            <w:r>
              <w:rPr>
                <w:rFonts w:ascii="Segoe Print"/>
                <w:b/>
                <w:smallCaps w:val="0"/>
                <w:sz w:val="18"/>
              </w:rPr>
              <w:t>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restart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rPr>
                <w:rFonts w:ascii="仿宋"/>
                <w:sz w:val="20"/>
              </w:rPr>
            </w:pPr>
          </w:p>
          <w:p>
            <w:pPr>
              <w:pStyle w:val="9"/>
              <w:spacing w:before="8"/>
              <w:rPr>
                <w:rFonts w:ascii="仿宋"/>
                <w:sz w:val="19"/>
              </w:rPr>
            </w:pPr>
          </w:p>
          <w:p>
            <w:pPr>
              <w:pStyle w:val="9"/>
              <w:spacing w:line="285" w:lineRule="auto"/>
              <w:ind w:left="69" w:right="1"/>
              <w:rPr>
                <w:b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模块五：</w:t>
            </w:r>
            <w:r>
              <w:rPr>
                <w:b/>
                <w:sz w:val="21"/>
              </w:rPr>
              <w:t>企业实践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8"/>
              <w:ind w:left="86"/>
              <w:rPr>
                <w:sz w:val="21"/>
              </w:rPr>
            </w:pPr>
            <w:r>
              <w:rPr>
                <w:rFonts w:hint="eastAsia" w:ascii="仿宋" w:eastAsia="仿宋"/>
                <w:spacing w:val="1"/>
                <w:w w:val="99"/>
                <w:sz w:val="21"/>
              </w:rPr>
              <w:t>课程</w:t>
            </w:r>
            <w:r>
              <w:rPr>
                <w:rFonts w:hint="eastAsia" w:ascii="仿宋" w:eastAsia="仿宋"/>
                <w:spacing w:val="-53"/>
                <w:sz w:val="21"/>
              </w:rPr>
              <w:t xml:space="preserve"> 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20</w:t>
            </w:r>
            <w:r>
              <w:rPr>
                <w:rFonts w:hint="eastAsia" w:ascii="仿宋" w:eastAsia="仿宋"/>
                <w:spacing w:val="-94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跨境电商企业现场教学</w:t>
            </w:r>
          </w:p>
          <w:p>
            <w:pPr>
              <w:pStyle w:val="9"/>
              <w:spacing w:before="50"/>
              <w:ind w:left="86"/>
              <w:rPr>
                <w:sz w:val="21"/>
              </w:rPr>
            </w:pPr>
            <w:r>
              <w:rPr>
                <w:sz w:val="21"/>
              </w:rPr>
              <w:t>（龙道电商）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现场教学</w:t>
            </w:r>
          </w:p>
        </w:tc>
        <w:tc>
          <w:tcPr>
            <w:tcW w:w="2133" w:type="dxa"/>
          </w:tcPr>
          <w:p>
            <w:pPr>
              <w:pStyle w:val="9"/>
              <w:spacing w:before="12"/>
              <w:rPr>
                <w:rFonts w:ascii="仿宋"/>
                <w:sz w:val="16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陈国军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9"/>
              <w:ind w:left="86"/>
              <w:rPr>
                <w:sz w:val="21"/>
              </w:rPr>
            </w:pPr>
            <w:r>
              <w:rPr>
                <w:rFonts w:hint="eastAsia" w:ascii="仿宋" w:eastAsia="仿宋"/>
                <w:spacing w:val="1"/>
                <w:w w:val="99"/>
                <w:sz w:val="21"/>
              </w:rPr>
              <w:t>课程</w:t>
            </w:r>
            <w:r>
              <w:rPr>
                <w:rFonts w:hint="eastAsia" w:ascii="仿宋" w:eastAsia="仿宋"/>
                <w:spacing w:val="-53"/>
                <w:sz w:val="21"/>
              </w:rPr>
              <w:t xml:space="preserve"> 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21</w:t>
            </w:r>
            <w:r>
              <w:rPr>
                <w:rFonts w:hint="eastAsia" w:ascii="仿宋" w:eastAsia="仿宋"/>
                <w:spacing w:val="-94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跨境电商企业现场教学</w:t>
            </w:r>
          </w:p>
          <w:p>
            <w:pPr>
              <w:pStyle w:val="9"/>
              <w:spacing w:before="50"/>
              <w:ind w:left="86"/>
              <w:rPr>
                <w:sz w:val="21"/>
              </w:rPr>
            </w:pPr>
            <w:r>
              <w:rPr>
                <w:sz w:val="21"/>
              </w:rPr>
              <w:t>（顶呱呱直播电商）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"/>
              <w:rPr>
                <w:rFonts w:ascii="仿宋"/>
                <w:sz w:val="17"/>
              </w:rPr>
            </w:pPr>
          </w:p>
          <w:p>
            <w:pPr>
              <w:pStyle w:val="9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现场教学</w:t>
            </w:r>
          </w:p>
        </w:tc>
        <w:tc>
          <w:tcPr>
            <w:tcW w:w="2133" w:type="dxa"/>
          </w:tcPr>
          <w:p>
            <w:pPr>
              <w:pStyle w:val="9"/>
              <w:spacing w:before="10"/>
              <w:rPr>
                <w:rFonts w:ascii="仿宋"/>
                <w:sz w:val="16"/>
              </w:rPr>
            </w:pPr>
          </w:p>
          <w:p>
            <w:pPr>
              <w:pStyle w:val="9"/>
              <w:spacing w:before="1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钟林丽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0"/>
              <w:ind w:left="86"/>
              <w:rPr>
                <w:sz w:val="21"/>
              </w:rPr>
            </w:pPr>
            <w:r>
              <w:rPr>
                <w:rFonts w:hint="eastAsia" w:ascii="仿宋" w:eastAsia="仿宋"/>
                <w:spacing w:val="1"/>
                <w:w w:val="99"/>
                <w:sz w:val="21"/>
              </w:rPr>
              <w:t>课程</w:t>
            </w:r>
            <w:r>
              <w:rPr>
                <w:rFonts w:hint="eastAsia" w:ascii="仿宋" w:eastAsia="仿宋"/>
                <w:spacing w:val="-53"/>
                <w:sz w:val="21"/>
              </w:rPr>
              <w:t xml:space="preserve"> 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22</w:t>
            </w:r>
            <w:r>
              <w:rPr>
                <w:rFonts w:hint="eastAsia" w:ascii="仿宋" w:eastAsia="仿宋"/>
                <w:spacing w:val="-94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跨境电商企业现场教学</w:t>
            </w:r>
          </w:p>
          <w:p>
            <w:pPr>
              <w:pStyle w:val="9"/>
              <w:spacing w:before="50"/>
              <w:ind w:left="86"/>
              <w:rPr>
                <w:sz w:val="21"/>
              </w:rPr>
            </w:pPr>
            <w:r>
              <w:rPr>
                <w:sz w:val="21"/>
              </w:rPr>
              <w:t>（清之峰电商）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1"/>
              <w:rPr>
                <w:rFonts w:ascii="仿宋"/>
                <w:sz w:val="17"/>
              </w:rPr>
            </w:pPr>
          </w:p>
          <w:p>
            <w:pPr>
              <w:pStyle w:val="9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现场教学</w:t>
            </w:r>
          </w:p>
        </w:tc>
        <w:tc>
          <w:tcPr>
            <w:tcW w:w="2133" w:type="dxa"/>
          </w:tcPr>
          <w:p>
            <w:pPr>
              <w:pStyle w:val="9"/>
              <w:spacing w:before="11"/>
              <w:rPr>
                <w:rFonts w:ascii="仿宋"/>
                <w:sz w:val="16"/>
              </w:rPr>
            </w:pPr>
          </w:p>
          <w:p>
            <w:pPr>
              <w:pStyle w:val="9"/>
              <w:tabs>
                <w:tab w:val="left" w:pos="433"/>
              </w:tabs>
              <w:spacing w:before="1"/>
              <w:ind w:left="13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印</w:t>
            </w:r>
            <w:r>
              <w:rPr>
                <w:rFonts w:hint="eastAsia" w:ascii="仿宋" w:eastAsia="仿宋"/>
                <w:sz w:val="21"/>
              </w:rPr>
              <w:tab/>
            </w:r>
            <w:r>
              <w:rPr>
                <w:rFonts w:hint="eastAsia" w:ascii="仿宋" w:eastAsia="仿宋"/>
                <w:sz w:val="21"/>
              </w:rPr>
              <w:t>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35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rFonts w:ascii="仿宋"/>
                <w:sz w:val="17"/>
              </w:rPr>
            </w:pPr>
          </w:p>
          <w:p>
            <w:pPr>
              <w:pStyle w:val="9"/>
              <w:ind w:left="86"/>
              <w:rPr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课程 </w:t>
            </w:r>
            <w:r>
              <w:rPr>
                <w:rFonts w:ascii="Calibri" w:eastAsia="Calibri"/>
                <w:sz w:val="21"/>
              </w:rPr>
              <w:t>23</w:t>
            </w:r>
            <w:r>
              <w:rPr>
                <w:rFonts w:hint="eastAsia" w:ascii="仿宋" w:eastAsia="仿宋"/>
                <w:sz w:val="21"/>
              </w:rPr>
              <w:t>：</w:t>
            </w:r>
            <w:r>
              <w:rPr>
                <w:sz w:val="21"/>
              </w:rPr>
              <w:t>成果交流、结业典礼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仿宋"/>
                <w:sz w:val="17"/>
              </w:rPr>
            </w:pPr>
          </w:p>
          <w:p>
            <w:pPr>
              <w:pStyle w:val="9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9"/>
              <w:rPr>
                <w:rFonts w:ascii="仿宋"/>
                <w:sz w:val="17"/>
              </w:rPr>
            </w:pPr>
          </w:p>
          <w:p>
            <w:pPr>
              <w:pStyle w:val="9"/>
              <w:ind w:left="229" w:right="218"/>
              <w:jc w:val="center"/>
              <w:rPr>
                <w:sz w:val="21"/>
              </w:rPr>
            </w:pPr>
            <w:r>
              <w:rPr>
                <w:sz w:val="21"/>
              </w:rPr>
              <w:t>交流讨论</w:t>
            </w:r>
          </w:p>
        </w:tc>
        <w:tc>
          <w:tcPr>
            <w:tcW w:w="2133" w:type="dxa"/>
          </w:tcPr>
          <w:p>
            <w:pPr>
              <w:pStyle w:val="9"/>
              <w:spacing w:before="76" w:line="249" w:lineRule="auto"/>
              <w:ind w:left="751" w:right="735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周庆元王大旭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20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仿宋"/>
                <w:sz w:val="17"/>
              </w:rPr>
            </w:pPr>
          </w:p>
          <w:p>
            <w:pPr>
              <w:pStyle w:val="9"/>
              <w:ind w:left="1747" w:right="1776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总学时</w:t>
            </w:r>
          </w:p>
        </w:tc>
        <w:tc>
          <w:tcPr>
            <w:tcW w:w="487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仿宋"/>
                <w:sz w:val="17"/>
              </w:rPr>
            </w:pPr>
          </w:p>
          <w:p>
            <w:pPr>
              <w:pStyle w:val="9"/>
              <w:ind w:left="1557" w:right="1585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96（选 80 学时）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48"/>
        <w:ind w:left="300"/>
        <w:rPr>
          <w:rFonts w:hint="eastAsia" w:ascii="黑体" w:eastAsia="黑体"/>
        </w:rPr>
      </w:pPr>
      <w:bookmarkStart w:id="4" w:name="二、培训项目实施计划"/>
      <w:bookmarkEnd w:id="4"/>
      <w:r>
        <w:rPr>
          <w:rFonts w:hint="eastAsia" w:ascii="黑体" w:eastAsia="黑体"/>
        </w:rPr>
        <w:t>二、培训项目实施计划</w:t>
      </w:r>
    </w:p>
    <w:p>
      <w:pPr>
        <w:pStyle w:val="3"/>
        <w:spacing w:before="5"/>
        <w:rPr>
          <w:rFonts w:ascii="黑体"/>
          <w:sz w:val="36"/>
        </w:rPr>
      </w:pPr>
    </w:p>
    <w:p>
      <w:pPr>
        <w:pStyle w:val="2"/>
        <w:numPr>
          <w:ilvl w:val="1"/>
          <w:numId w:val="2"/>
        </w:numPr>
        <w:tabs>
          <w:tab w:val="left" w:pos="1284"/>
        </w:tabs>
        <w:spacing w:before="0" w:after="0" w:line="240" w:lineRule="auto"/>
        <w:ind w:left="1284" w:right="0" w:hanging="564"/>
        <w:jc w:val="left"/>
      </w:pPr>
      <w:bookmarkStart w:id="5" w:name="_bookmark8"/>
      <w:bookmarkEnd w:id="5"/>
      <w:bookmarkStart w:id="6" w:name="2.1 培训安排"/>
      <w:bookmarkEnd w:id="6"/>
      <w:bookmarkStart w:id="7" w:name="_bookmark8"/>
      <w:bookmarkEnd w:id="7"/>
      <w:r>
        <w:t>培训安排</w:t>
      </w:r>
    </w:p>
    <w:p>
      <w:pPr>
        <w:pStyle w:val="3"/>
        <w:spacing w:before="7"/>
        <w:rPr>
          <w:b/>
          <w:sz w:val="31"/>
        </w:rPr>
      </w:pPr>
    </w:p>
    <w:p>
      <w:pPr>
        <w:pStyle w:val="2"/>
        <w:numPr>
          <w:ilvl w:val="2"/>
          <w:numId w:val="2"/>
        </w:numPr>
        <w:tabs>
          <w:tab w:val="left" w:pos="1565"/>
        </w:tabs>
        <w:spacing w:before="0" w:after="0" w:line="240" w:lineRule="auto"/>
        <w:ind w:left="1564" w:right="0" w:hanging="845"/>
        <w:jc w:val="left"/>
      </w:pPr>
      <w:bookmarkStart w:id="8" w:name="_bookmark9"/>
      <w:bookmarkEnd w:id="8"/>
      <w:bookmarkStart w:id="9" w:name="_bookmark9"/>
      <w:bookmarkEnd w:id="9"/>
      <w:bookmarkStart w:id="10" w:name="2.1.1 培训时间"/>
      <w:bookmarkEnd w:id="10"/>
      <w:r>
        <w:t>培训时间</w:t>
      </w:r>
    </w:p>
    <w:p>
      <w:pPr>
        <w:pStyle w:val="3"/>
        <w:spacing w:before="242"/>
        <w:ind w:left="859"/>
      </w:pPr>
      <w:r>
        <w:t>培训时间：2022 年</w:t>
      </w:r>
      <w:r>
        <w:rPr>
          <w:u w:val="single"/>
        </w:rPr>
        <w:t xml:space="preserve"> 8 </w:t>
      </w:r>
      <w:r>
        <w:t>月</w:t>
      </w:r>
      <w:r>
        <w:rPr>
          <w:u w:val="single"/>
        </w:rPr>
        <w:t xml:space="preserve"> 14</w:t>
      </w:r>
      <w:r>
        <w:t xml:space="preserve"> 日-</w:t>
      </w:r>
      <w:r>
        <w:rPr>
          <w:u w:val="single"/>
        </w:rPr>
        <w:t xml:space="preserve"> 8 </w:t>
      </w:r>
      <w:r>
        <w:t>月</w:t>
      </w:r>
      <w:r>
        <w:rPr>
          <w:u w:val="single"/>
        </w:rPr>
        <w:t xml:space="preserve"> 27</w:t>
      </w:r>
      <w:r>
        <w:t xml:space="preserve"> 日，共</w:t>
      </w:r>
      <w:r>
        <w:rPr>
          <w:u w:val="single"/>
        </w:rPr>
        <w:t xml:space="preserve"> 14</w:t>
      </w:r>
      <w:r>
        <w:t xml:space="preserve"> 天。</w:t>
      </w:r>
    </w:p>
    <w:p>
      <w:pPr>
        <w:pStyle w:val="2"/>
        <w:numPr>
          <w:ilvl w:val="2"/>
          <w:numId w:val="2"/>
        </w:numPr>
        <w:tabs>
          <w:tab w:val="left" w:pos="1565"/>
        </w:tabs>
        <w:spacing w:before="164" w:after="0" w:line="240" w:lineRule="auto"/>
        <w:ind w:left="1564" w:right="0" w:hanging="845"/>
        <w:jc w:val="left"/>
      </w:pPr>
      <w:bookmarkStart w:id="11" w:name="_bookmark10"/>
      <w:bookmarkEnd w:id="11"/>
      <w:bookmarkStart w:id="12" w:name="_bookmark10"/>
      <w:bookmarkEnd w:id="12"/>
      <w:bookmarkStart w:id="13" w:name="2.1.2 培训地点"/>
      <w:bookmarkEnd w:id="13"/>
      <w:r>
        <w:t>培训地点</w:t>
      </w:r>
    </w:p>
    <w:p>
      <w:pPr>
        <w:pStyle w:val="3"/>
        <w:tabs>
          <w:tab w:val="left" w:pos="3100"/>
          <w:tab w:val="left" w:pos="6179"/>
        </w:tabs>
        <w:spacing w:before="241"/>
        <w:ind w:left="859"/>
      </w:pPr>
      <w:r>
        <w:t>培</w:t>
      </w:r>
      <w:r>
        <w:rPr>
          <w:spacing w:val="-3"/>
        </w:rPr>
        <w:t>训</w:t>
      </w:r>
      <w:r>
        <w:t>授课</w:t>
      </w:r>
      <w:r>
        <w:rPr>
          <w:spacing w:val="-3"/>
        </w:rPr>
        <w:t>地</w:t>
      </w:r>
      <w:r>
        <w:t>点：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u w:val="single"/>
        </w:rPr>
        <w:t>常</w:t>
      </w:r>
      <w:r>
        <w:rPr>
          <w:spacing w:val="-3"/>
          <w:u w:val="single"/>
        </w:rPr>
        <w:t>州</w:t>
      </w:r>
      <w:r>
        <w:rPr>
          <w:spacing w:val="-1"/>
          <w:u w:val="single"/>
        </w:rPr>
        <w:t>机电</w:t>
      </w:r>
      <w:r>
        <w:rPr>
          <w:spacing w:val="-3"/>
          <w:u w:val="single"/>
        </w:rPr>
        <w:t>职</w:t>
      </w:r>
      <w:r>
        <w:rPr>
          <w:spacing w:val="-1"/>
          <w:u w:val="single"/>
        </w:rPr>
        <w:t>业技</w:t>
      </w:r>
      <w:r>
        <w:rPr>
          <w:spacing w:val="-3"/>
          <w:u w:val="single"/>
        </w:rPr>
        <w:t>术</w:t>
      </w:r>
      <w:r>
        <w:rPr>
          <w:spacing w:val="-1"/>
          <w:u w:val="single"/>
        </w:rPr>
        <w:t>学</w:t>
      </w:r>
      <w:r>
        <w:rPr>
          <w:u w:val="single"/>
        </w:rPr>
        <w:t>院</w:t>
      </w:r>
      <w:r>
        <w:rPr>
          <w:u w:val="single"/>
        </w:rPr>
        <w:tab/>
      </w:r>
    </w:p>
    <w:p>
      <w:pPr>
        <w:pStyle w:val="3"/>
        <w:spacing w:before="102"/>
        <w:ind w:left="859"/>
      </w:pPr>
      <w:r>
        <w:t>学员拟住宿地点：</w:t>
      </w:r>
      <w:r>
        <w:rPr>
          <w:u w:val="single"/>
        </w:rPr>
        <w:t>锦海国际大酒店 （武进区常武中路 89 号）</w:t>
      </w:r>
    </w:p>
    <w:p>
      <w:pPr>
        <w:pStyle w:val="3"/>
        <w:spacing w:before="8"/>
        <w:rPr>
          <w:sz w:val="23"/>
        </w:rPr>
      </w:pPr>
      <w:bookmarkStart w:id="14" w:name="2.1.3 培训管理"/>
      <w:bookmarkEnd w:id="14"/>
      <w:bookmarkStart w:id="15" w:name="_bookmark11"/>
      <w:bookmarkEnd w:id="15"/>
      <w:bookmarkStart w:id="16" w:name="_bookmark11"/>
      <w:bookmarkEnd w:id="16"/>
    </w:p>
    <w:p>
      <w:pPr>
        <w:pStyle w:val="3"/>
        <w:spacing w:before="1"/>
        <w:ind w:left="1018" w:right="1615"/>
        <w:jc w:val="center"/>
      </w:pPr>
      <w:r>
        <w:t>表 3.培训日程安排</w:t>
      </w:r>
    </w:p>
    <w:p>
      <w:pPr>
        <w:pStyle w:val="3"/>
        <w:spacing w:before="8"/>
        <w:rPr>
          <w:sz w:val="22"/>
        </w:rPr>
      </w:pPr>
    </w:p>
    <w:tbl>
      <w:tblPr>
        <w:tblStyle w:val="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4549"/>
        <w:gridCol w:w="1114"/>
        <w:gridCol w:w="1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47"/>
              <w:ind w:left="202" w:right="190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培训日期</w:t>
            </w:r>
          </w:p>
        </w:tc>
        <w:tc>
          <w:tcPr>
            <w:tcW w:w="4549" w:type="dxa"/>
            <w:tcBorders>
              <w:right w:val="single" w:color="000000" w:sz="6" w:space="0"/>
            </w:tcBorders>
          </w:tcPr>
          <w:p>
            <w:pPr>
              <w:pStyle w:val="9"/>
              <w:spacing w:before="147"/>
              <w:ind w:left="1833" w:right="182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培训内容</w:t>
            </w:r>
          </w:p>
        </w:tc>
        <w:tc>
          <w:tcPr>
            <w:tcW w:w="111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7"/>
              <w:ind w:left="116" w:right="102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培训学时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7"/>
              <w:ind w:left="25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培训形式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3"/>
              <w:ind w:left="202" w:right="190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rFonts w:hint="eastAsia" w:ascii="仿宋" w:eastAsia="仿宋"/>
                <w:sz w:val="21"/>
              </w:rPr>
              <w:t>天</w:t>
            </w:r>
          </w:p>
        </w:tc>
        <w:tc>
          <w:tcPr>
            <w:tcW w:w="7018" w:type="dxa"/>
            <w:gridSpan w:val="3"/>
            <w:tcBorders>
              <w:right w:val="single" w:color="000000" w:sz="6" w:space="0"/>
            </w:tcBorders>
          </w:tcPr>
          <w:p>
            <w:pPr>
              <w:pStyle w:val="9"/>
              <w:spacing w:before="146"/>
              <w:ind w:left="3069" w:right="3056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学员报到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2"/>
              <w:ind w:left="202" w:right="190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2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67"/>
              <w:ind w:left="6"/>
              <w:rPr>
                <w:sz w:val="21"/>
              </w:rPr>
            </w:pPr>
            <w:r>
              <w:rPr>
                <w:sz w:val="21"/>
              </w:rPr>
              <w:t>党史学习与新时代师德修养</w:t>
            </w:r>
          </w:p>
        </w:tc>
        <w:tc>
          <w:tcPr>
            <w:tcW w:w="1114" w:type="dxa"/>
          </w:tcPr>
          <w:p>
            <w:pPr>
              <w:pStyle w:val="9"/>
              <w:spacing w:before="167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tabs>
                <w:tab w:val="left" w:pos="888"/>
              </w:tabs>
              <w:spacing w:before="167"/>
              <w:ind w:left="259"/>
              <w:rPr>
                <w:sz w:val="21"/>
              </w:rPr>
            </w:pPr>
            <w:r>
              <w:rPr>
                <w:sz w:val="21"/>
              </w:rPr>
              <w:t>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4"/>
              <w:ind w:left="202" w:right="190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2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69"/>
              <w:ind w:left="6"/>
              <w:rPr>
                <w:sz w:val="21"/>
              </w:rPr>
            </w:pPr>
            <w:r>
              <w:rPr>
                <w:sz w:val="21"/>
              </w:rPr>
              <w:t>日本现代职业教育体系与工匠精神的培育</w:t>
            </w:r>
          </w:p>
        </w:tc>
        <w:tc>
          <w:tcPr>
            <w:tcW w:w="1114" w:type="dxa"/>
          </w:tcPr>
          <w:p>
            <w:pPr>
              <w:pStyle w:val="9"/>
              <w:spacing w:before="16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9"/>
              <w:ind w:left="259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3"/>
              <w:ind w:left="202" w:right="190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3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67"/>
              <w:ind w:left="6"/>
              <w:rPr>
                <w:sz w:val="21"/>
              </w:rPr>
            </w:pPr>
            <w:r>
              <w:rPr>
                <w:sz w:val="21"/>
              </w:rPr>
              <w:t>韩国现代职业教育国际化的现状与未来发展方向</w:t>
            </w:r>
          </w:p>
        </w:tc>
        <w:tc>
          <w:tcPr>
            <w:tcW w:w="1114" w:type="dxa"/>
          </w:tcPr>
          <w:p>
            <w:pPr>
              <w:pStyle w:val="9"/>
              <w:spacing w:before="167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7"/>
              <w:ind w:left="259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5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3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70"/>
              <w:ind w:left="6"/>
              <w:rPr>
                <w:sz w:val="21"/>
              </w:rPr>
            </w:pPr>
            <w:r>
              <w:rPr>
                <w:sz w:val="21"/>
              </w:rPr>
              <w:t>职业教育在疫情之下的挑战及其对策</w:t>
            </w:r>
          </w:p>
        </w:tc>
        <w:tc>
          <w:tcPr>
            <w:tcW w:w="1114" w:type="dxa"/>
          </w:tcPr>
          <w:p>
            <w:pPr>
              <w:pStyle w:val="9"/>
              <w:spacing w:before="170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70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4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4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69"/>
              <w:ind w:left="6"/>
              <w:rPr>
                <w:sz w:val="21"/>
              </w:rPr>
            </w:pPr>
            <w:r>
              <w:rPr>
                <w:sz w:val="21"/>
              </w:rPr>
              <w:t>国际高水平期刊发表与国际学术会议入门</w:t>
            </w:r>
          </w:p>
        </w:tc>
        <w:tc>
          <w:tcPr>
            <w:tcW w:w="1114" w:type="dxa"/>
          </w:tcPr>
          <w:p>
            <w:pPr>
              <w:pStyle w:val="9"/>
              <w:spacing w:before="169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tabs>
                <w:tab w:val="left" w:pos="641"/>
              </w:tabs>
              <w:spacing w:before="169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3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4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68"/>
              <w:ind w:left="6"/>
              <w:rPr>
                <w:sz w:val="21"/>
              </w:rPr>
            </w:pPr>
            <w:r>
              <w:rPr>
                <w:sz w:val="21"/>
              </w:rPr>
              <w:t>从“常州三杰”看中国共产党人的初心与使命</w:t>
            </w:r>
          </w:p>
        </w:tc>
        <w:tc>
          <w:tcPr>
            <w:tcW w:w="1114" w:type="dxa"/>
          </w:tcPr>
          <w:p>
            <w:pPr>
              <w:pStyle w:val="9"/>
              <w:spacing w:before="168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8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现场教学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4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5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69"/>
              <w:ind w:left="6"/>
              <w:rPr>
                <w:sz w:val="21"/>
              </w:rPr>
            </w:pPr>
            <w:r>
              <w:rPr>
                <w:sz w:val="21"/>
              </w:rPr>
              <w:t>商科类课题申报与高级别科研</w:t>
            </w:r>
          </w:p>
        </w:tc>
        <w:tc>
          <w:tcPr>
            <w:tcW w:w="1114" w:type="dxa"/>
          </w:tcPr>
          <w:p>
            <w:pPr>
              <w:pStyle w:val="9"/>
              <w:spacing w:before="169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bottom w:val="single" w:color="000000" w:sz="6" w:space="0"/>
            </w:tcBorders>
          </w:tcPr>
          <w:p>
            <w:pPr>
              <w:pStyle w:val="9"/>
              <w:spacing w:before="169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分组研讨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6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5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70"/>
              <w:ind w:left="6"/>
              <w:rPr>
                <w:sz w:val="21"/>
              </w:rPr>
            </w:pPr>
            <w:r>
              <w:rPr>
                <w:sz w:val="21"/>
              </w:rPr>
              <w:t>德国“胡格”教学法1</w:t>
            </w:r>
          </w:p>
        </w:tc>
        <w:tc>
          <w:tcPr>
            <w:tcW w:w="1114" w:type="dxa"/>
          </w:tcPr>
          <w:p>
            <w:pPr>
              <w:pStyle w:val="9"/>
              <w:spacing w:before="170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70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分组研讨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7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6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72"/>
              <w:ind w:left="6"/>
              <w:rPr>
                <w:sz w:val="21"/>
              </w:rPr>
            </w:pPr>
            <w:r>
              <w:rPr>
                <w:sz w:val="21"/>
              </w:rPr>
              <w:t>跨境电商企业现场教学（龙道）</w:t>
            </w:r>
          </w:p>
        </w:tc>
        <w:tc>
          <w:tcPr>
            <w:tcW w:w="1114" w:type="dxa"/>
          </w:tcPr>
          <w:p>
            <w:pPr>
              <w:pStyle w:val="9"/>
              <w:spacing w:before="172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72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现场教学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6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6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70"/>
              <w:ind w:left="6"/>
              <w:rPr>
                <w:sz w:val="21"/>
              </w:rPr>
            </w:pPr>
            <w:r>
              <w:rPr>
                <w:sz w:val="21"/>
              </w:rPr>
              <w:t>德国“胡格”教学法2</w:t>
            </w:r>
          </w:p>
        </w:tc>
        <w:tc>
          <w:tcPr>
            <w:tcW w:w="1114" w:type="dxa"/>
          </w:tcPr>
          <w:p>
            <w:pPr>
              <w:pStyle w:val="9"/>
              <w:spacing w:before="170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70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分组研讨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7"/>
              <w:ind w:left="509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rFonts w:hint="eastAsia" w:ascii="仿宋" w:eastAsia="仿宋"/>
                <w:sz w:val="21"/>
              </w:rPr>
              <w:t>天</w:t>
            </w:r>
          </w:p>
        </w:tc>
        <w:tc>
          <w:tcPr>
            <w:tcW w:w="7018" w:type="dxa"/>
            <w:gridSpan w:val="3"/>
            <w:tcBorders>
              <w:top w:val="single" w:color="000000" w:sz="6" w:space="0"/>
            </w:tcBorders>
          </w:tcPr>
          <w:p>
            <w:pPr>
              <w:pStyle w:val="9"/>
              <w:spacing w:before="172"/>
              <w:ind w:left="3069" w:right="3056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3"/>
              <w:ind w:left="509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8 </w:t>
            </w:r>
            <w:r>
              <w:rPr>
                <w:rFonts w:hint="eastAsia" w:ascii="仿宋" w:eastAsia="仿宋"/>
                <w:sz w:val="21"/>
              </w:rPr>
              <w:t>天</w:t>
            </w:r>
          </w:p>
        </w:tc>
        <w:tc>
          <w:tcPr>
            <w:tcW w:w="7018" w:type="dxa"/>
            <w:gridSpan w:val="3"/>
          </w:tcPr>
          <w:p>
            <w:pPr>
              <w:pStyle w:val="9"/>
              <w:spacing w:before="168"/>
              <w:ind w:left="3069" w:right="3056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5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9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70"/>
              <w:ind w:left="6"/>
              <w:rPr>
                <w:sz w:val="21"/>
              </w:rPr>
            </w:pPr>
            <w:r>
              <w:rPr>
                <w:sz w:val="21"/>
              </w:rPr>
              <w:t>OBE教学模式探索与实践1</w:t>
            </w:r>
          </w:p>
        </w:tc>
        <w:tc>
          <w:tcPr>
            <w:tcW w:w="1114" w:type="dxa"/>
          </w:tcPr>
          <w:p>
            <w:pPr>
              <w:pStyle w:val="9"/>
              <w:spacing w:before="170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70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分组研讨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4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9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68"/>
              <w:ind w:left="6"/>
              <w:rPr>
                <w:sz w:val="21"/>
              </w:rPr>
            </w:pPr>
            <w:r>
              <w:rPr>
                <w:sz w:val="21"/>
              </w:rPr>
              <w:t>OBE教学模式探索与实践2</w:t>
            </w:r>
          </w:p>
        </w:tc>
        <w:tc>
          <w:tcPr>
            <w:tcW w:w="1114" w:type="dxa"/>
          </w:tcPr>
          <w:p>
            <w:pPr>
              <w:pStyle w:val="9"/>
              <w:spacing w:before="168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8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分组研讨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9"/>
              <w:rPr>
                <w:rFonts w:ascii="仿宋"/>
                <w:sz w:val="15"/>
              </w:rPr>
            </w:pPr>
          </w:p>
          <w:p>
            <w:pPr>
              <w:pStyle w:val="9"/>
              <w:ind w:right="233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45"/>
              <w:ind w:left="6" w:right="-15"/>
              <w:rPr>
                <w:sz w:val="21"/>
              </w:rPr>
            </w:pPr>
            <w:r>
              <w:rPr>
                <w:spacing w:val="-5"/>
                <w:sz w:val="21"/>
              </w:rPr>
              <w:t>电子商务国际化专业人才培养标准的开发、认证与</w:t>
            </w:r>
          </w:p>
          <w:p>
            <w:pPr>
              <w:pStyle w:val="9"/>
              <w:spacing w:before="53" w:line="253" w:lineRule="exact"/>
              <w:ind w:left="6"/>
              <w:rPr>
                <w:sz w:val="21"/>
              </w:rPr>
            </w:pPr>
            <w:r>
              <w:rPr>
                <w:sz w:val="21"/>
              </w:rPr>
              <w:t>推广</w:t>
            </w:r>
          </w:p>
        </w:tc>
        <w:tc>
          <w:tcPr>
            <w:tcW w:w="1114" w:type="dxa"/>
          </w:tcPr>
          <w:p>
            <w:pPr>
              <w:pStyle w:val="9"/>
              <w:spacing w:before="1"/>
              <w:rPr>
                <w:rFonts w:ascii="仿宋"/>
                <w:sz w:val="16"/>
              </w:rPr>
            </w:pPr>
          </w:p>
          <w:p>
            <w:pPr>
              <w:pStyle w:val="9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"/>
              <w:rPr>
                <w:rFonts w:ascii="仿宋"/>
                <w:sz w:val="16"/>
              </w:rPr>
            </w:pPr>
          </w:p>
          <w:p>
            <w:pPr>
              <w:pStyle w:val="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9"/>
              <w:rPr>
                <w:rFonts w:ascii="仿宋"/>
                <w:sz w:val="15"/>
              </w:rPr>
            </w:pPr>
          </w:p>
          <w:p>
            <w:pPr>
              <w:pStyle w:val="9"/>
              <w:ind w:right="233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line="320" w:lineRule="exact"/>
              <w:ind w:left="6" w:right="121"/>
              <w:rPr>
                <w:sz w:val="21"/>
              </w:rPr>
            </w:pPr>
            <w:r>
              <w:rPr>
                <w:w w:val="95"/>
                <w:sz w:val="21"/>
              </w:rPr>
              <w:t xml:space="preserve">电子商务国际化品牌专业建设的实践探索与发展 </w:t>
            </w:r>
            <w:r>
              <w:rPr>
                <w:sz w:val="21"/>
              </w:rPr>
              <w:t>路径</w:t>
            </w:r>
          </w:p>
        </w:tc>
        <w:tc>
          <w:tcPr>
            <w:tcW w:w="1114" w:type="dxa"/>
          </w:tcPr>
          <w:p>
            <w:pPr>
              <w:pStyle w:val="9"/>
              <w:spacing w:before="1"/>
              <w:rPr>
                <w:rFonts w:ascii="仿宋"/>
                <w:sz w:val="16"/>
              </w:rPr>
            </w:pPr>
          </w:p>
          <w:p>
            <w:pPr>
              <w:pStyle w:val="9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"/>
              <w:rPr>
                <w:rFonts w:ascii="仿宋"/>
                <w:sz w:val="16"/>
              </w:rPr>
            </w:pPr>
          </w:p>
          <w:p>
            <w:pPr>
              <w:pStyle w:val="9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4"/>
              <w:ind w:right="233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11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68"/>
              <w:ind w:left="6"/>
              <w:rPr>
                <w:sz w:val="21"/>
              </w:rPr>
            </w:pPr>
            <w:r>
              <w:rPr>
                <w:sz w:val="21"/>
              </w:rPr>
              <w:t>电子商务国际化课程开发与双语课程建设</w:t>
            </w:r>
          </w:p>
        </w:tc>
        <w:tc>
          <w:tcPr>
            <w:tcW w:w="1114" w:type="dxa"/>
          </w:tcPr>
          <w:p>
            <w:pPr>
              <w:pStyle w:val="9"/>
              <w:spacing w:before="168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8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5"/>
              <w:ind w:right="233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11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70"/>
              <w:ind w:left="6"/>
              <w:rPr>
                <w:sz w:val="21"/>
              </w:rPr>
            </w:pPr>
            <w:r>
              <w:rPr>
                <w:sz w:val="21"/>
              </w:rPr>
              <w:t>跨境电商企业现场教学（顶呱呱）</w:t>
            </w:r>
          </w:p>
        </w:tc>
        <w:tc>
          <w:tcPr>
            <w:tcW w:w="1114" w:type="dxa"/>
          </w:tcPr>
          <w:p>
            <w:pPr>
              <w:pStyle w:val="9"/>
              <w:spacing w:before="170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70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现场教学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4"/>
              <w:ind w:right="233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12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69"/>
              <w:ind w:left="6"/>
              <w:rPr>
                <w:sz w:val="21"/>
              </w:rPr>
            </w:pPr>
            <w:r>
              <w:rPr>
                <w:sz w:val="21"/>
              </w:rPr>
              <w:t>电子商务专业留学生培养的探索与实践</w:t>
            </w:r>
          </w:p>
        </w:tc>
        <w:tc>
          <w:tcPr>
            <w:tcW w:w="1114" w:type="dxa"/>
          </w:tcPr>
          <w:p>
            <w:pPr>
              <w:pStyle w:val="9"/>
              <w:spacing w:before="169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9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3"/>
              <w:ind w:right="233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12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68"/>
              <w:ind w:left="6"/>
              <w:rPr>
                <w:sz w:val="21"/>
              </w:rPr>
            </w:pPr>
            <w:r>
              <w:rPr>
                <w:sz w:val="21"/>
              </w:rPr>
              <w:t>“电商谷”与“海外学院”建设的探索与实践</w:t>
            </w:r>
          </w:p>
        </w:tc>
        <w:tc>
          <w:tcPr>
            <w:tcW w:w="1114" w:type="dxa"/>
          </w:tcPr>
          <w:p>
            <w:pPr>
              <w:pStyle w:val="9"/>
              <w:spacing w:before="168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8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8"/>
              <w:rPr>
                <w:rFonts w:ascii="仿宋"/>
                <w:sz w:val="15"/>
              </w:rPr>
            </w:pPr>
          </w:p>
          <w:p>
            <w:pPr>
              <w:pStyle w:val="9"/>
              <w:ind w:right="233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13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" w:line="320" w:lineRule="exact"/>
              <w:ind w:left="6" w:right="121"/>
              <w:rPr>
                <w:sz w:val="21"/>
              </w:rPr>
            </w:pPr>
            <w:r>
              <w:rPr>
                <w:w w:val="95"/>
                <w:sz w:val="21"/>
              </w:rPr>
              <w:t xml:space="preserve">中外混编教学科研团队与外国专家工作室建设的 </w:t>
            </w:r>
            <w:r>
              <w:rPr>
                <w:sz w:val="21"/>
              </w:rPr>
              <w:t>探索与实践</w:t>
            </w:r>
          </w:p>
        </w:tc>
        <w:tc>
          <w:tcPr>
            <w:tcW w:w="1114" w:type="dxa"/>
          </w:tcPr>
          <w:p>
            <w:pPr>
              <w:pStyle w:val="9"/>
              <w:rPr>
                <w:rFonts w:ascii="仿宋"/>
                <w:sz w:val="16"/>
              </w:rPr>
            </w:pPr>
          </w:p>
          <w:p>
            <w:pPr>
              <w:pStyle w:val="9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rPr>
                <w:rFonts w:ascii="仿宋"/>
                <w:sz w:val="16"/>
              </w:rPr>
            </w:pPr>
          </w:p>
          <w:p>
            <w:pPr>
              <w:pStyle w:val="9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4"/>
              <w:ind w:right="233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13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69"/>
              <w:ind w:left="6"/>
              <w:rPr>
                <w:sz w:val="21"/>
              </w:rPr>
            </w:pPr>
            <w:r>
              <w:rPr>
                <w:sz w:val="21"/>
              </w:rPr>
              <w:t>成果交流、结业典礼</w:t>
            </w:r>
          </w:p>
        </w:tc>
        <w:tc>
          <w:tcPr>
            <w:tcW w:w="1114" w:type="dxa"/>
          </w:tcPr>
          <w:p>
            <w:pPr>
              <w:pStyle w:val="9"/>
              <w:spacing w:before="169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9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总结交流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4"/>
              <w:ind w:left="456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14 </w:t>
            </w:r>
            <w:r>
              <w:rPr>
                <w:rFonts w:hint="eastAsia" w:ascii="仿宋" w:eastAsia="仿宋"/>
                <w:sz w:val="21"/>
              </w:rPr>
              <w:t>天</w:t>
            </w:r>
          </w:p>
        </w:tc>
        <w:tc>
          <w:tcPr>
            <w:tcW w:w="7018" w:type="dxa"/>
            <w:gridSpan w:val="3"/>
          </w:tcPr>
          <w:p>
            <w:pPr>
              <w:pStyle w:val="9"/>
              <w:spacing w:before="169"/>
              <w:ind w:left="3069" w:right="3058"/>
              <w:jc w:val="center"/>
              <w:rPr>
                <w:sz w:val="21"/>
              </w:rPr>
            </w:pPr>
            <w:r>
              <w:rPr>
                <w:sz w:val="21"/>
              </w:rPr>
              <w:t>学员返程</w:t>
            </w:r>
          </w:p>
        </w:tc>
      </w:tr>
    </w:tbl>
    <w:p>
      <w:pPr>
        <w:pStyle w:val="3"/>
        <w:rPr>
          <w:sz w:val="17"/>
        </w:rPr>
      </w:pPr>
    </w:p>
    <w:p>
      <w:pPr>
        <w:spacing w:before="66" w:line="360" w:lineRule="auto"/>
        <w:ind w:left="300" w:right="866" w:firstLine="0"/>
        <w:jc w:val="left"/>
        <w:rPr>
          <w:b/>
          <w:sz w:val="24"/>
        </w:rPr>
      </w:pPr>
      <w:bookmarkStart w:id="17" w:name="_bookmark13"/>
      <w:bookmarkEnd w:id="17"/>
      <w:r>
        <w:rPr>
          <w:b/>
          <w:spacing w:val="4"/>
          <w:w w:val="95"/>
          <w:sz w:val="24"/>
        </w:rPr>
        <w:t>（</w:t>
      </w:r>
      <w:r>
        <w:rPr>
          <w:b/>
          <w:spacing w:val="3"/>
          <w:w w:val="95"/>
          <w:sz w:val="24"/>
        </w:rPr>
        <w:t xml:space="preserve">此表中所列的为拟定课程安排，实际上课时间、师资、内容安排可根据实际  </w:t>
      </w:r>
      <w:r>
        <w:rPr>
          <w:b/>
          <w:spacing w:val="3"/>
          <w:sz w:val="24"/>
        </w:rPr>
        <w:t>情况进行微调）</w:t>
      </w:r>
    </w:p>
    <w:p>
      <w:pPr>
        <w:spacing w:after="0" w:line="360" w:lineRule="auto"/>
        <w:jc w:val="left"/>
        <w:rPr>
          <w:sz w:val="24"/>
        </w:rPr>
        <w:sectPr>
          <w:footerReference r:id="rId5" w:type="default"/>
          <w:pgSz w:w="11910" w:h="16840"/>
          <w:pgMar w:top="1420" w:right="900" w:bottom="1160" w:left="1500" w:header="0" w:footer="975" w:gutter="0"/>
          <w:cols w:space="720" w:num="1"/>
        </w:sectPr>
      </w:pPr>
    </w:p>
    <w:p>
      <w:pPr>
        <w:pStyle w:val="3"/>
        <w:rPr>
          <w:b/>
          <w:sz w:val="20"/>
        </w:rPr>
      </w:pPr>
    </w:p>
    <w:p>
      <w:pPr>
        <w:pStyle w:val="3"/>
        <w:spacing w:before="38"/>
        <w:ind w:left="300"/>
        <w:rPr>
          <w:rFonts w:hint="eastAsia" w:ascii="黑体" w:eastAsia="黑体"/>
        </w:rPr>
      </w:pPr>
      <w:bookmarkStart w:id="18" w:name="三、线上培训预案"/>
      <w:bookmarkEnd w:id="18"/>
      <w:r>
        <w:rPr>
          <w:rFonts w:hint="eastAsia" w:ascii="黑体" w:eastAsia="黑体"/>
        </w:rPr>
        <w:t>三、线上培训预案</w:t>
      </w:r>
    </w:p>
    <w:p>
      <w:pPr>
        <w:pStyle w:val="3"/>
        <w:spacing w:before="12"/>
        <w:rPr>
          <w:rFonts w:ascii="黑体"/>
        </w:rPr>
      </w:pPr>
    </w:p>
    <w:p>
      <w:pPr>
        <w:pStyle w:val="2"/>
        <w:numPr>
          <w:ilvl w:val="2"/>
          <w:numId w:val="3"/>
        </w:numPr>
        <w:tabs>
          <w:tab w:val="left" w:pos="1143"/>
        </w:tabs>
        <w:spacing w:before="0" w:after="0" w:line="240" w:lineRule="auto"/>
        <w:ind w:left="1142" w:right="0" w:hanging="284"/>
        <w:jc w:val="left"/>
        <w:rPr>
          <w:b w:val="0"/>
        </w:rPr>
      </w:pPr>
      <w:r>
        <w:t>在线网络培训平台条件和资源</w:t>
      </w:r>
      <w:r>
        <w:rPr>
          <w:b w:val="0"/>
        </w:rPr>
        <w:t>、</w:t>
      </w:r>
    </w:p>
    <w:p>
      <w:pPr>
        <w:pStyle w:val="8"/>
        <w:numPr>
          <w:ilvl w:val="3"/>
          <w:numId w:val="3"/>
        </w:numPr>
        <w:tabs>
          <w:tab w:val="left" w:pos="1424"/>
        </w:tabs>
        <w:spacing w:before="85" w:after="0" w:line="240" w:lineRule="auto"/>
        <w:ind w:left="1423" w:right="0" w:hanging="565"/>
        <w:jc w:val="left"/>
        <w:rPr>
          <w:b/>
          <w:sz w:val="28"/>
        </w:rPr>
      </w:pPr>
      <w:r>
        <w:rPr>
          <w:b/>
          <w:sz w:val="28"/>
        </w:rPr>
        <w:t>三级信息化教学平台</w:t>
      </w:r>
    </w:p>
    <w:p>
      <w:pPr>
        <w:pStyle w:val="3"/>
        <w:spacing w:before="131" w:line="333" w:lineRule="auto"/>
        <w:ind w:left="345" w:right="940" w:firstLine="559"/>
        <w:jc w:val="both"/>
      </w:pPr>
      <w:r>
        <w:rPr>
          <w:spacing w:val="-15"/>
        </w:rPr>
        <w:t>基于教育部“智慧职教”教学资源库共享平台，学校建设了“云</w:t>
      </w:r>
      <w:r>
        <w:rPr>
          <w:spacing w:val="-2"/>
        </w:rPr>
        <w:t xml:space="preserve">端-校园端-教室端”三级结构的信息化教学平台，平台结构如图 </w:t>
      </w:r>
      <w:r>
        <w:t>2 所示。平台主体分为智慧职教和职教云两个部分。智慧职教用于学员在线课程进行自学，为学员提供学习账号，使学员训前、训中、训后都有完整的学习记录，并可与授课教师进行在线沟通和交流， 实训学习状况个性化跟踪。职教云用于线上线下混合教学实施。目前专业主干课程都已经在平台上建设了在线开放课程，并在教学过</w:t>
      </w:r>
      <w:r>
        <w:rPr>
          <w:spacing w:val="-3"/>
        </w:rPr>
        <w:t>程中利用相关资源进行辅助教学。</w:t>
      </w:r>
    </w:p>
    <w:p>
      <w:pPr>
        <w:pStyle w:val="3"/>
        <w:rPr>
          <w:sz w:val="20"/>
        </w:rPr>
      </w:pPr>
    </w:p>
    <w:p>
      <w:pPr>
        <w:pStyle w:val="3"/>
        <w:rPr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2192655</wp:posOffset>
            </wp:positionH>
            <wp:positionV relativeFrom="paragraph">
              <wp:posOffset>195580</wp:posOffset>
            </wp:positionV>
            <wp:extent cx="3511550" cy="3035935"/>
            <wp:effectExtent l="0" t="0" r="0" b="0"/>
            <wp:wrapTopAndBottom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585" cy="303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4"/>
        <w:ind w:left="1494" w:right="1615" w:firstLine="0"/>
        <w:jc w:val="center"/>
        <w:rPr>
          <w:sz w:val="24"/>
        </w:rPr>
      </w:pPr>
      <w:r>
        <w:rPr>
          <w:sz w:val="24"/>
        </w:rPr>
        <w:t>图1“云端-校园端-教室端”三级结构的信息化教学平台架构</w:t>
      </w:r>
    </w:p>
    <w:p>
      <w:pPr>
        <w:pStyle w:val="8"/>
        <w:numPr>
          <w:ilvl w:val="3"/>
          <w:numId w:val="3"/>
        </w:numPr>
        <w:tabs>
          <w:tab w:val="left" w:pos="1424"/>
        </w:tabs>
        <w:spacing w:before="175" w:after="0" w:line="240" w:lineRule="auto"/>
        <w:ind w:left="1423" w:right="0" w:hanging="565"/>
        <w:jc w:val="both"/>
        <w:rPr>
          <w:b/>
          <w:sz w:val="28"/>
        </w:rPr>
      </w:pPr>
      <w:r>
        <w:rPr>
          <w:b/>
          <w:sz w:val="28"/>
        </w:rPr>
        <w:t>建立网络研修社区，网络跟踪学员的学习效果</w:t>
      </w:r>
    </w:p>
    <w:p>
      <w:pPr>
        <w:pStyle w:val="3"/>
        <w:spacing w:before="91" w:line="307" w:lineRule="auto"/>
        <w:ind w:left="300" w:right="897" w:firstLine="559"/>
        <w:jc w:val="both"/>
      </w:pPr>
      <w:r>
        <w:rPr>
          <w:spacing w:val="-4"/>
        </w:rPr>
        <w:t xml:space="preserve">搭建网络学习平台、微信、班级 </w:t>
      </w:r>
      <w:r>
        <w:t>QQ</w:t>
      </w:r>
      <w:r>
        <w:rPr>
          <w:spacing w:val="-8"/>
        </w:rPr>
        <w:t xml:space="preserve"> 群等网络研修社区。在培训</w:t>
      </w:r>
      <w:r>
        <w:rPr>
          <w:spacing w:val="3"/>
        </w:rPr>
        <w:t>过程中建立学员个人档案，利用网络研修社区了解学员的问题和需</w:t>
      </w:r>
      <w:r>
        <w:rPr>
          <w:spacing w:val="-10"/>
        </w:rPr>
        <w:t>求，针对学员存在的问题和需求及时对培训作出微调。训后通过网络</w:t>
      </w:r>
    </w:p>
    <w:p>
      <w:pPr>
        <w:spacing w:after="0" w:line="307" w:lineRule="auto"/>
        <w:jc w:val="both"/>
        <w:sectPr>
          <w:footerReference r:id="rId6" w:type="default"/>
          <w:pgSz w:w="11910" w:h="16840"/>
          <w:pgMar w:top="1580" w:right="900" w:bottom="1160" w:left="1500" w:header="0" w:footer="975" w:gutter="0"/>
          <w:cols w:space="720" w:num="1"/>
        </w:sectPr>
      </w:pPr>
    </w:p>
    <w:p>
      <w:pPr>
        <w:pStyle w:val="3"/>
        <w:spacing w:before="50" w:line="307" w:lineRule="auto"/>
        <w:ind w:left="300" w:right="897"/>
        <w:jc w:val="both"/>
      </w:pPr>
      <w:r>
        <w:rPr>
          <w:spacing w:val="-9"/>
        </w:rPr>
        <w:t>研修社区进行培训满意度调查、开展在线座谈会等，了解学员回学校</w:t>
      </w:r>
      <w:r>
        <w:rPr>
          <w:spacing w:val="-7"/>
        </w:rPr>
        <w:t>后将所学知识运用于教学实践和在当地发挥辐射作用的情况。根据个</w:t>
      </w:r>
      <w:r>
        <w:rPr>
          <w:spacing w:val="-3"/>
        </w:rPr>
        <w:t>人学习以及培训后情况，在线给出针对性的给出建议。</w:t>
      </w:r>
    </w:p>
    <w:p>
      <w:pPr>
        <w:pStyle w:val="8"/>
        <w:numPr>
          <w:ilvl w:val="3"/>
          <w:numId w:val="3"/>
        </w:numPr>
        <w:tabs>
          <w:tab w:val="left" w:pos="1424"/>
        </w:tabs>
        <w:spacing w:before="72" w:after="0" w:line="240" w:lineRule="auto"/>
        <w:ind w:left="1423" w:right="0" w:hanging="565"/>
        <w:jc w:val="both"/>
        <w:rPr>
          <w:b/>
          <w:sz w:val="28"/>
        </w:rPr>
      </w:pPr>
      <w:r>
        <w:rPr>
          <w:b/>
          <w:sz w:val="28"/>
        </w:rPr>
        <w:t>主要网络课程资源</w:t>
      </w:r>
    </w:p>
    <w:p>
      <w:pPr>
        <w:pStyle w:val="3"/>
        <w:spacing w:before="92" w:line="307" w:lineRule="auto"/>
        <w:ind w:left="300" w:right="895" w:firstLine="559"/>
        <w:jc w:val="both"/>
      </w:pPr>
      <w:r>
        <w:rPr>
          <w:spacing w:val="-11"/>
        </w:rPr>
        <w:t>通过校企合作共建、平台购买服务等多种方式，搭建网络研修平</w:t>
      </w:r>
      <w:r>
        <w:rPr>
          <w:spacing w:val="-12"/>
        </w:rPr>
        <w:t>台，提供网络研修课程资源，为专业教师实践提供专业实践网络学习</w:t>
      </w:r>
      <w:r>
        <w:rPr>
          <w:spacing w:val="-10"/>
        </w:rPr>
        <w:t>资源和网络操作平台资源，搭建“线上与线下”结合的专业培训与学</w:t>
      </w:r>
      <w:r>
        <w:rPr>
          <w:spacing w:val="-4"/>
        </w:rPr>
        <w:t>习平台。</w:t>
      </w:r>
    </w:p>
    <w:p>
      <w:pPr>
        <w:pStyle w:val="8"/>
        <w:numPr>
          <w:ilvl w:val="0"/>
          <w:numId w:val="4"/>
        </w:numPr>
        <w:tabs>
          <w:tab w:val="left" w:pos="1142"/>
        </w:tabs>
        <w:spacing w:before="19" w:after="0" w:line="321" w:lineRule="auto"/>
        <w:ind w:left="300" w:right="896" w:firstLine="559"/>
        <w:jc w:val="both"/>
        <w:rPr>
          <w:sz w:val="28"/>
        </w:rPr>
      </w:pPr>
      <w:r>
        <w:rPr>
          <w:b/>
          <w:spacing w:val="-5"/>
          <w:sz w:val="28"/>
        </w:rPr>
        <w:t>中教畅享电商实训与竞赛平台：</w:t>
      </w:r>
      <w:r>
        <w:rPr>
          <w:spacing w:val="-8"/>
          <w:sz w:val="28"/>
        </w:rPr>
        <w:t>与中教畅享有限公司合作，开</w:t>
      </w:r>
      <w:r>
        <w:rPr>
          <w:spacing w:val="3"/>
          <w:sz w:val="28"/>
        </w:rPr>
        <w:t>展电子商务网络实训电商大赛操作，满足师资培训专业实践培训要求。</w:t>
      </w:r>
    </w:p>
    <w:p>
      <w:pPr>
        <w:spacing w:before="0" w:line="357" w:lineRule="exact"/>
        <w:ind w:left="300" w:right="0" w:firstLine="0"/>
        <w:jc w:val="left"/>
        <w:rPr>
          <w:b/>
          <w:sz w:val="28"/>
        </w:rPr>
      </w:pPr>
      <w:r>
        <w:rPr>
          <w:sz w:val="28"/>
        </w:rPr>
        <w:t>中教畅享电商实训与竞赛平台</w:t>
      </w:r>
      <w:r>
        <w:rPr>
          <w:b/>
          <w:sz w:val="28"/>
        </w:rPr>
        <w:t>：</w:t>
      </w:r>
      <w:r>
        <w:fldChar w:fldCharType="begin"/>
      </w:r>
      <w:r>
        <w:instrText xml:space="preserve"> HYPERLINK "http://www.itmc.cn/" \h </w:instrText>
      </w:r>
      <w:r>
        <w:fldChar w:fldCharType="separate"/>
      </w:r>
      <w:r>
        <w:rPr>
          <w:b/>
          <w:color w:val="006FC0"/>
          <w:sz w:val="28"/>
          <w:u w:val="single" w:color="006FC0"/>
        </w:rPr>
        <w:t>http://www.itmc.cn/</w:t>
      </w:r>
      <w:r>
        <w:rPr>
          <w:b/>
          <w:color w:val="006FC0"/>
          <w:sz w:val="28"/>
          <w:u w:val="single" w:color="006FC0"/>
        </w:rPr>
        <w:fldChar w:fldCharType="end"/>
      </w:r>
    </w:p>
    <w:p>
      <w:pPr>
        <w:pStyle w:val="8"/>
        <w:numPr>
          <w:ilvl w:val="0"/>
          <w:numId w:val="4"/>
        </w:numPr>
        <w:tabs>
          <w:tab w:val="left" w:pos="1284"/>
        </w:tabs>
        <w:spacing w:before="121" w:after="0" w:line="321" w:lineRule="auto"/>
        <w:ind w:left="300" w:right="895" w:firstLine="559"/>
        <w:jc w:val="left"/>
        <w:rPr>
          <w:sz w:val="28"/>
        </w:rPr>
      </w:pPr>
      <w:r>
        <w:rPr>
          <w:b/>
          <w:sz w:val="28"/>
        </w:rPr>
        <w:t>淘宝大学教学资源：</w:t>
      </w:r>
      <w:r>
        <w:rPr>
          <w:sz w:val="28"/>
        </w:rPr>
        <w:t xml:space="preserve">与淘宝大学合作，使用淘宝平台资源， </w:t>
      </w:r>
      <w:r>
        <w:rPr>
          <w:spacing w:val="-3"/>
          <w:sz w:val="28"/>
        </w:rPr>
        <w:t>开展淘宝平台操作实训和实战操作。</w:t>
      </w:r>
    </w:p>
    <w:p>
      <w:pPr>
        <w:spacing w:before="0" w:line="357" w:lineRule="exact"/>
        <w:ind w:left="300" w:right="0" w:firstLine="0"/>
        <w:jc w:val="left"/>
        <w:rPr>
          <w:b/>
          <w:sz w:val="28"/>
        </w:rPr>
      </w:pPr>
      <w:r>
        <w:rPr>
          <w:sz w:val="28"/>
        </w:rPr>
        <w:t>淘宝大学教学资源</w:t>
      </w:r>
      <w:r>
        <w:rPr>
          <w:b/>
          <w:sz w:val="28"/>
        </w:rPr>
        <w:t>：</w:t>
      </w:r>
      <w:r>
        <w:rPr>
          <w:b/>
          <w:color w:val="006FC0"/>
          <w:sz w:val="28"/>
          <w:u w:val="single" w:color="006FC0"/>
        </w:rPr>
        <w:t>https://daxue.taobao.com/</w:t>
      </w:r>
    </w:p>
    <w:p>
      <w:pPr>
        <w:pStyle w:val="8"/>
        <w:numPr>
          <w:ilvl w:val="0"/>
          <w:numId w:val="4"/>
        </w:numPr>
        <w:tabs>
          <w:tab w:val="left" w:pos="1284"/>
        </w:tabs>
        <w:spacing w:before="121" w:after="0" w:line="321" w:lineRule="auto"/>
        <w:ind w:left="300" w:right="895" w:firstLine="559"/>
        <w:jc w:val="left"/>
        <w:rPr>
          <w:sz w:val="28"/>
        </w:rPr>
      </w:pPr>
      <w:r>
        <w:rPr>
          <w:b/>
          <w:sz w:val="28"/>
        </w:rPr>
        <w:t>京东商学院教学：</w:t>
      </w:r>
      <w:r>
        <w:rPr>
          <w:sz w:val="28"/>
        </w:rPr>
        <w:t>与京东大学合作，使用京东平台资源，开</w:t>
      </w:r>
      <w:r>
        <w:rPr>
          <w:spacing w:val="-3"/>
          <w:sz w:val="28"/>
        </w:rPr>
        <w:t>展京东大学相关课程学习、平台操作实训和实战操作。</w:t>
      </w:r>
    </w:p>
    <w:p>
      <w:pPr>
        <w:spacing w:before="0" w:line="357" w:lineRule="exact"/>
        <w:ind w:left="300" w:right="0" w:firstLine="0"/>
        <w:jc w:val="left"/>
        <w:rPr>
          <w:b/>
          <w:sz w:val="28"/>
        </w:rPr>
      </w:pPr>
      <w:r>
        <w:rPr>
          <w:spacing w:val="-3"/>
          <w:w w:val="95"/>
          <w:sz w:val="28"/>
        </w:rPr>
        <w:t>京东商学院教学：</w:t>
      </w:r>
      <w:r>
        <w:rPr>
          <w:b/>
          <w:color w:val="006FC0"/>
          <w:w w:val="95"/>
          <w:sz w:val="28"/>
          <w:u w:val="single" w:color="006FC0"/>
        </w:rPr>
        <w:t>https://xue.jd.com/?cu</w:t>
      </w:r>
    </w:p>
    <w:p>
      <w:pPr>
        <w:pStyle w:val="8"/>
        <w:numPr>
          <w:ilvl w:val="0"/>
          <w:numId w:val="4"/>
        </w:numPr>
        <w:tabs>
          <w:tab w:val="left" w:pos="1284"/>
        </w:tabs>
        <w:spacing w:before="121" w:after="0" w:line="321" w:lineRule="auto"/>
        <w:ind w:left="300" w:right="895" w:firstLine="559"/>
        <w:jc w:val="left"/>
        <w:rPr>
          <w:sz w:val="28"/>
        </w:rPr>
      </w:pPr>
      <w:r>
        <w:rPr>
          <w:b/>
          <w:sz w:val="28"/>
        </w:rPr>
        <w:t>高教社教学网：</w:t>
      </w:r>
      <w:r>
        <w:rPr>
          <w:sz w:val="28"/>
        </w:rPr>
        <w:t>高教社电商课程专业课程，提供电商网络课程。</w:t>
      </w:r>
    </w:p>
    <w:p>
      <w:pPr>
        <w:pStyle w:val="3"/>
        <w:spacing w:line="357" w:lineRule="exact"/>
        <w:ind w:left="300"/>
      </w:pPr>
      <w:r>
        <w:t>高教社智慧职教云</w:t>
      </w:r>
      <w:r>
        <w:rPr>
          <w:b/>
          <w:color w:val="006FC0"/>
          <w:u w:val="single" w:color="006FC0"/>
        </w:rPr>
        <w:t>：</w:t>
      </w:r>
      <w:r>
        <w:fldChar w:fldCharType="begin"/>
      </w:r>
      <w:r>
        <w:instrText xml:space="preserve"> HYPERLINK "http://zjy.icve.com.cn/" \h </w:instrText>
      </w:r>
      <w:r>
        <w:fldChar w:fldCharType="separate"/>
      </w:r>
      <w:r>
        <w:rPr>
          <w:color w:val="0000FF"/>
          <w:u w:val="single" w:color="006FC0"/>
        </w:rPr>
        <w:t>http://zjy.icve.com.cn/</w:t>
      </w:r>
      <w:r>
        <w:rPr>
          <w:color w:val="0000FF"/>
          <w:u w:val="single" w:color="006FC0"/>
        </w:rPr>
        <w:fldChar w:fldCharType="end"/>
      </w:r>
    </w:p>
    <w:p>
      <w:pPr>
        <w:pStyle w:val="8"/>
        <w:numPr>
          <w:ilvl w:val="0"/>
          <w:numId w:val="4"/>
        </w:numPr>
        <w:tabs>
          <w:tab w:val="left" w:pos="1282"/>
        </w:tabs>
        <w:spacing w:before="122" w:after="0" w:line="321" w:lineRule="auto"/>
        <w:ind w:left="300" w:right="1019" w:firstLine="559"/>
        <w:jc w:val="left"/>
        <w:rPr>
          <w:b/>
          <w:sz w:val="28"/>
        </w:rPr>
      </w:pPr>
      <w:r>
        <w:rPr>
          <w:b/>
          <w:sz w:val="28"/>
        </w:rPr>
        <w:t>网 站 运 营 课 程 资 源 网 站 域 名 ：</w:t>
      </w:r>
      <w:r>
        <w:fldChar w:fldCharType="begin"/>
      </w:r>
      <w:r>
        <w:instrText xml:space="preserve"> HYPERLINK "http://yun.hotmatrix.cn/student/courseLearn/2?commodityId" \h </w:instrText>
      </w:r>
      <w:r>
        <w:fldChar w:fldCharType="separate"/>
      </w:r>
      <w:r>
        <w:rPr>
          <w:b/>
          <w:color w:val="538DD3"/>
          <w:sz w:val="28"/>
          <w:u w:val="single" w:color="538DD3"/>
        </w:rPr>
        <w:t xml:space="preserve"> http://yun.hotmatrix.cn/student/courseLearn/2?commodityId=</w:t>
      </w:r>
      <w:r>
        <w:rPr>
          <w:b/>
          <w:color w:val="538DD3"/>
          <w:sz w:val="28"/>
          <w:u w:val="single" w:color="538DD3"/>
        </w:rPr>
        <w:fldChar w:fldCharType="end"/>
      </w:r>
      <w:r>
        <w:rPr>
          <w:b/>
          <w:color w:val="538DD3"/>
          <w:sz w:val="28"/>
          <w:u w:val="single" w:color="538DD3"/>
        </w:rPr>
        <w:t xml:space="preserve"> 69&amp;courseInterfaceId=49</w:t>
      </w:r>
    </w:p>
    <w:p>
      <w:pPr>
        <w:pStyle w:val="8"/>
        <w:numPr>
          <w:ilvl w:val="0"/>
          <w:numId w:val="4"/>
        </w:numPr>
        <w:tabs>
          <w:tab w:val="left" w:pos="1282"/>
        </w:tabs>
        <w:spacing w:before="0" w:after="0" w:line="321" w:lineRule="auto"/>
        <w:ind w:left="300" w:right="1441" w:firstLine="559"/>
        <w:jc w:val="left"/>
        <w:rPr>
          <w:b/>
          <w:sz w:val="28"/>
        </w:rPr>
      </w:pPr>
      <w:r>
        <w:rPr>
          <w:b/>
          <w:sz w:val="28"/>
        </w:rPr>
        <w:t>跨境电商数据运营（B2B）网络课程研修资源网站</w:t>
      </w:r>
      <w:r>
        <w:rPr>
          <w:sz w:val="28"/>
        </w:rPr>
        <w:t>：</w:t>
      </w:r>
      <w:r>
        <w:fldChar w:fldCharType="begin"/>
      </w:r>
      <w:r>
        <w:instrText xml:space="preserve"> HYPERLINK "https://activity.alibaba.com/peixun/dengjizhengshu.html" \h </w:instrText>
      </w:r>
      <w:r>
        <w:fldChar w:fldCharType="separate"/>
      </w:r>
      <w:r>
        <w:rPr>
          <w:color w:val="538DD3"/>
          <w:sz w:val="28"/>
          <w:u w:val="single" w:color="538DD3"/>
        </w:rPr>
        <w:t xml:space="preserve"> </w:t>
      </w:r>
      <w:r>
        <w:rPr>
          <w:b/>
          <w:color w:val="538DD3"/>
          <w:sz w:val="28"/>
          <w:u w:val="single" w:color="538DD3"/>
        </w:rPr>
        <w:t>https://activity.alibaba.com/peixun/dengjizhengshu.html</w:t>
      </w:r>
      <w:r>
        <w:rPr>
          <w:b/>
          <w:color w:val="538DD3"/>
          <w:sz w:val="28"/>
          <w:u w:val="single" w:color="538DD3"/>
        </w:rPr>
        <w:fldChar w:fldCharType="end"/>
      </w:r>
    </w:p>
    <w:p>
      <w:pPr>
        <w:spacing w:after="0" w:line="321" w:lineRule="auto"/>
        <w:jc w:val="left"/>
        <w:rPr>
          <w:sz w:val="28"/>
        </w:rPr>
        <w:sectPr>
          <w:pgSz w:w="11910" w:h="16840"/>
          <w:pgMar w:top="1460" w:right="900" w:bottom="1160" w:left="1500" w:header="0" w:footer="975" w:gutter="0"/>
          <w:cols w:space="720" w:num="1"/>
        </w:sectPr>
      </w:pPr>
    </w:p>
    <w:p>
      <w:pPr>
        <w:pStyle w:val="8"/>
        <w:numPr>
          <w:ilvl w:val="2"/>
          <w:numId w:val="3"/>
        </w:numPr>
        <w:tabs>
          <w:tab w:val="left" w:pos="1143"/>
        </w:tabs>
        <w:spacing w:before="50" w:after="0" w:line="240" w:lineRule="auto"/>
        <w:ind w:left="1142" w:right="0" w:hanging="284"/>
        <w:jc w:val="left"/>
        <w:rPr>
          <w:b/>
          <w:sz w:val="28"/>
        </w:rPr>
      </w:pPr>
      <w:r>
        <w:rPr>
          <w:b/>
          <w:sz w:val="28"/>
        </w:rPr>
        <w:t>培训课程安排</w:t>
      </w:r>
    </w:p>
    <w:p>
      <w:pPr>
        <w:pStyle w:val="3"/>
        <w:rPr>
          <w:b/>
          <w:sz w:val="20"/>
        </w:rPr>
      </w:pPr>
    </w:p>
    <w:p>
      <w:pPr>
        <w:pStyle w:val="3"/>
        <w:spacing w:before="12"/>
        <w:rPr>
          <w:b/>
          <w:sz w:val="15"/>
        </w:rPr>
      </w:pPr>
    </w:p>
    <w:p>
      <w:pPr>
        <w:pStyle w:val="3"/>
        <w:spacing w:before="62"/>
        <w:ind w:left="3158"/>
      </w:pPr>
      <w:r>
        <w:t>表 1.培训课程安排表</w:t>
      </w:r>
    </w:p>
    <w:p>
      <w:pPr>
        <w:pStyle w:val="3"/>
        <w:spacing w:before="6"/>
        <w:rPr>
          <w:sz w:val="22"/>
        </w:rPr>
      </w:pPr>
    </w:p>
    <w:tbl>
      <w:tblPr>
        <w:tblStyle w:val="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4549"/>
        <w:gridCol w:w="1114"/>
        <w:gridCol w:w="1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47"/>
              <w:ind w:left="4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培训日期</w:t>
            </w:r>
          </w:p>
        </w:tc>
        <w:tc>
          <w:tcPr>
            <w:tcW w:w="4549" w:type="dxa"/>
            <w:tcBorders>
              <w:right w:val="single" w:color="000000" w:sz="6" w:space="0"/>
            </w:tcBorders>
          </w:tcPr>
          <w:p>
            <w:pPr>
              <w:pStyle w:val="9"/>
              <w:spacing w:before="147"/>
              <w:ind w:left="1833" w:right="182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培训内容</w:t>
            </w:r>
          </w:p>
        </w:tc>
        <w:tc>
          <w:tcPr>
            <w:tcW w:w="111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7"/>
              <w:ind w:left="116" w:right="102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培训学时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7"/>
              <w:ind w:right="242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培训形式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7"/>
              <w:rPr>
                <w:rFonts w:ascii="仿宋"/>
                <w:sz w:val="15"/>
              </w:rPr>
            </w:pPr>
          </w:p>
          <w:p>
            <w:pPr>
              <w:pStyle w:val="9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46"/>
              <w:ind w:left="6"/>
              <w:rPr>
                <w:sz w:val="21"/>
              </w:rPr>
            </w:pPr>
            <w:r>
              <w:rPr>
                <w:sz w:val="21"/>
              </w:rPr>
              <w:t>开班典礼</w:t>
            </w:r>
          </w:p>
          <w:p>
            <w:pPr>
              <w:pStyle w:val="9"/>
              <w:spacing w:before="50" w:line="255" w:lineRule="exact"/>
              <w:ind w:left="6"/>
              <w:rPr>
                <w:sz w:val="21"/>
              </w:rPr>
            </w:pPr>
            <w:r>
              <w:rPr>
                <w:sz w:val="21"/>
              </w:rPr>
              <w:t>党史学习与新时代师德修养</w:t>
            </w:r>
          </w:p>
        </w:tc>
        <w:tc>
          <w:tcPr>
            <w:tcW w:w="1114" w:type="dxa"/>
          </w:tcPr>
          <w:p>
            <w:pPr>
              <w:pStyle w:val="9"/>
              <w:spacing w:before="12"/>
              <w:rPr>
                <w:rFonts w:ascii="仿宋"/>
                <w:sz w:val="15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2"/>
              <w:rPr>
                <w:rFonts w:ascii="仿宋"/>
                <w:sz w:val="15"/>
              </w:rPr>
            </w:pPr>
          </w:p>
          <w:p>
            <w:pPr>
              <w:pStyle w:val="9"/>
              <w:tabs>
                <w:tab w:val="left" w:pos="628"/>
              </w:tabs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讲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3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68"/>
              <w:ind w:left="6"/>
              <w:rPr>
                <w:sz w:val="21"/>
              </w:rPr>
            </w:pPr>
            <w:r>
              <w:rPr>
                <w:sz w:val="21"/>
              </w:rPr>
              <w:t>日本现代职业教育体系与工匠精神的培育</w:t>
            </w:r>
          </w:p>
        </w:tc>
        <w:tc>
          <w:tcPr>
            <w:tcW w:w="1114" w:type="dxa"/>
          </w:tcPr>
          <w:p>
            <w:pPr>
              <w:pStyle w:val="9"/>
              <w:spacing w:before="168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8"/>
              <w:ind w:right="2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2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2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67"/>
              <w:ind w:left="6"/>
              <w:rPr>
                <w:sz w:val="21"/>
              </w:rPr>
            </w:pPr>
            <w:r>
              <w:rPr>
                <w:sz w:val="21"/>
              </w:rPr>
              <w:t>韩国现代职业教育国际化的现状与未来发展方向</w:t>
            </w:r>
          </w:p>
        </w:tc>
        <w:tc>
          <w:tcPr>
            <w:tcW w:w="1114" w:type="dxa"/>
          </w:tcPr>
          <w:p>
            <w:pPr>
              <w:pStyle w:val="9"/>
              <w:spacing w:before="167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7"/>
              <w:ind w:right="2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4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2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69"/>
              <w:ind w:left="6"/>
              <w:rPr>
                <w:sz w:val="21"/>
              </w:rPr>
            </w:pPr>
            <w:r>
              <w:rPr>
                <w:sz w:val="21"/>
              </w:rPr>
              <w:t>职业教育在疫情之下的挑战及其对策</w:t>
            </w:r>
          </w:p>
        </w:tc>
        <w:tc>
          <w:tcPr>
            <w:tcW w:w="1114" w:type="dxa"/>
          </w:tcPr>
          <w:p>
            <w:pPr>
              <w:pStyle w:val="9"/>
              <w:spacing w:before="16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9"/>
              <w:ind w:right="2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3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3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68"/>
              <w:ind w:left="6"/>
              <w:rPr>
                <w:sz w:val="21"/>
              </w:rPr>
            </w:pPr>
            <w:r>
              <w:rPr>
                <w:sz w:val="21"/>
              </w:rPr>
              <w:t>国际高水平期刊发表与国际学术会议入门</w:t>
            </w:r>
          </w:p>
        </w:tc>
        <w:tc>
          <w:tcPr>
            <w:tcW w:w="1114" w:type="dxa"/>
          </w:tcPr>
          <w:p>
            <w:pPr>
              <w:pStyle w:val="9"/>
              <w:spacing w:before="168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tabs>
                <w:tab w:val="left" w:pos="628"/>
              </w:tabs>
              <w:spacing w:before="168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讲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2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3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67"/>
              <w:ind w:left="6"/>
              <w:rPr>
                <w:sz w:val="21"/>
              </w:rPr>
            </w:pPr>
            <w:r>
              <w:rPr>
                <w:sz w:val="21"/>
              </w:rPr>
              <w:t>从“常州三杰”看中国共产党人的初心与使命</w:t>
            </w:r>
          </w:p>
        </w:tc>
        <w:tc>
          <w:tcPr>
            <w:tcW w:w="1114" w:type="dxa"/>
          </w:tcPr>
          <w:p>
            <w:pPr>
              <w:pStyle w:val="9"/>
              <w:spacing w:before="167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7"/>
              <w:ind w:right="2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现场教学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3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4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68"/>
              <w:ind w:left="6"/>
              <w:rPr>
                <w:sz w:val="21"/>
              </w:rPr>
            </w:pPr>
            <w:r>
              <w:rPr>
                <w:sz w:val="21"/>
              </w:rPr>
              <w:t>商科类课题申报与高级别科研</w:t>
            </w:r>
          </w:p>
        </w:tc>
        <w:tc>
          <w:tcPr>
            <w:tcW w:w="1114" w:type="dxa"/>
          </w:tcPr>
          <w:p>
            <w:pPr>
              <w:pStyle w:val="9"/>
              <w:spacing w:before="168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8"/>
              <w:ind w:right="2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分组研讨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2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4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67"/>
              <w:ind w:left="6"/>
              <w:rPr>
                <w:sz w:val="21"/>
              </w:rPr>
            </w:pPr>
            <w:r>
              <w:rPr>
                <w:sz w:val="21"/>
              </w:rPr>
              <w:t>德国“胡格”教学法1</w:t>
            </w:r>
          </w:p>
        </w:tc>
        <w:tc>
          <w:tcPr>
            <w:tcW w:w="1114" w:type="dxa"/>
          </w:tcPr>
          <w:p>
            <w:pPr>
              <w:pStyle w:val="9"/>
              <w:spacing w:before="167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7"/>
              <w:ind w:right="2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分组研讨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4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5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69"/>
              <w:ind w:left="6"/>
              <w:rPr>
                <w:sz w:val="21"/>
              </w:rPr>
            </w:pPr>
            <w:r>
              <w:rPr>
                <w:sz w:val="21"/>
              </w:rPr>
              <w:t>电商企业现场运营</w:t>
            </w:r>
          </w:p>
        </w:tc>
        <w:tc>
          <w:tcPr>
            <w:tcW w:w="1114" w:type="dxa"/>
          </w:tcPr>
          <w:p>
            <w:pPr>
              <w:pStyle w:val="9"/>
              <w:spacing w:before="16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bottom w:val="single" w:color="000000" w:sz="6" w:space="0"/>
            </w:tcBorders>
          </w:tcPr>
          <w:p>
            <w:pPr>
              <w:pStyle w:val="9"/>
              <w:spacing w:before="169"/>
              <w:ind w:right="2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演示讲解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5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5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70"/>
              <w:ind w:left="6"/>
              <w:rPr>
                <w:sz w:val="21"/>
              </w:rPr>
            </w:pPr>
            <w:r>
              <w:rPr>
                <w:sz w:val="21"/>
              </w:rPr>
              <w:t>德国“胡格”教学法2</w:t>
            </w:r>
          </w:p>
        </w:tc>
        <w:tc>
          <w:tcPr>
            <w:tcW w:w="1114" w:type="dxa"/>
          </w:tcPr>
          <w:p>
            <w:pPr>
              <w:pStyle w:val="9"/>
              <w:spacing w:before="170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70"/>
              <w:ind w:right="2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分组研讨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6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6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71"/>
              <w:ind w:left="6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德国行动导向教学法</w:t>
            </w:r>
          </w:p>
        </w:tc>
        <w:tc>
          <w:tcPr>
            <w:tcW w:w="1114" w:type="dxa"/>
          </w:tcPr>
          <w:p>
            <w:pPr>
              <w:pStyle w:val="9"/>
              <w:spacing w:before="171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71"/>
              <w:ind w:right="24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w w:val="95"/>
                <w:sz w:val="21"/>
              </w:rPr>
              <w:t>项目教学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5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6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70"/>
              <w:ind w:left="6"/>
              <w:rPr>
                <w:sz w:val="21"/>
              </w:rPr>
            </w:pPr>
            <w:r>
              <w:rPr>
                <w:sz w:val="21"/>
              </w:rPr>
              <w:t>德国“胡格”教学法-课堂组织与评价</w:t>
            </w:r>
          </w:p>
        </w:tc>
        <w:tc>
          <w:tcPr>
            <w:tcW w:w="1114" w:type="dxa"/>
          </w:tcPr>
          <w:p>
            <w:pPr>
              <w:pStyle w:val="9"/>
              <w:spacing w:before="170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70"/>
              <w:ind w:right="24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w w:val="95"/>
                <w:sz w:val="21"/>
              </w:rPr>
              <w:t>项目教学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6"/>
              <w:ind w:left="509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rFonts w:hint="eastAsia" w:ascii="仿宋" w:eastAsia="仿宋"/>
                <w:sz w:val="21"/>
              </w:rPr>
              <w:t>天</w:t>
            </w:r>
          </w:p>
        </w:tc>
        <w:tc>
          <w:tcPr>
            <w:tcW w:w="7018" w:type="dxa"/>
            <w:gridSpan w:val="3"/>
            <w:tcBorders>
              <w:top w:val="single" w:color="000000" w:sz="6" w:space="0"/>
            </w:tcBorders>
          </w:tcPr>
          <w:p>
            <w:pPr>
              <w:pStyle w:val="9"/>
              <w:spacing w:before="171"/>
              <w:ind w:left="3069" w:right="3056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3"/>
              <w:ind w:left="509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8 </w:t>
            </w:r>
            <w:r>
              <w:rPr>
                <w:rFonts w:hint="eastAsia" w:ascii="仿宋" w:eastAsia="仿宋"/>
                <w:sz w:val="21"/>
              </w:rPr>
              <w:t>天</w:t>
            </w:r>
          </w:p>
        </w:tc>
        <w:tc>
          <w:tcPr>
            <w:tcW w:w="7018" w:type="dxa"/>
            <w:gridSpan w:val="3"/>
          </w:tcPr>
          <w:p>
            <w:pPr>
              <w:pStyle w:val="9"/>
              <w:spacing w:before="167"/>
              <w:ind w:left="3069" w:right="3056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2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9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69"/>
              <w:ind w:left="6"/>
              <w:rPr>
                <w:sz w:val="21"/>
              </w:rPr>
            </w:pPr>
            <w:r>
              <w:rPr>
                <w:sz w:val="21"/>
              </w:rPr>
              <w:t>OBE教学模式探索与实践1</w:t>
            </w:r>
          </w:p>
        </w:tc>
        <w:tc>
          <w:tcPr>
            <w:tcW w:w="1114" w:type="dxa"/>
          </w:tcPr>
          <w:p>
            <w:pPr>
              <w:pStyle w:val="9"/>
              <w:spacing w:before="16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9"/>
              <w:ind w:right="2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分组研讨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3"/>
              <w:ind w:right="285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9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68"/>
              <w:ind w:left="6"/>
              <w:rPr>
                <w:sz w:val="21"/>
              </w:rPr>
            </w:pPr>
            <w:r>
              <w:rPr>
                <w:sz w:val="21"/>
              </w:rPr>
              <w:t>OBE教学模式探索与实践2</w:t>
            </w:r>
          </w:p>
        </w:tc>
        <w:tc>
          <w:tcPr>
            <w:tcW w:w="1114" w:type="dxa"/>
          </w:tcPr>
          <w:p>
            <w:pPr>
              <w:pStyle w:val="9"/>
              <w:spacing w:before="168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8"/>
              <w:ind w:right="2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分组研讨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8"/>
              <w:rPr>
                <w:rFonts w:ascii="仿宋"/>
                <w:sz w:val="15"/>
              </w:rPr>
            </w:pPr>
          </w:p>
          <w:p>
            <w:pPr>
              <w:pStyle w:val="9"/>
              <w:ind w:right="233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44"/>
              <w:ind w:left="6" w:right="-15"/>
              <w:rPr>
                <w:sz w:val="21"/>
              </w:rPr>
            </w:pPr>
            <w:r>
              <w:rPr>
                <w:spacing w:val="-5"/>
                <w:sz w:val="21"/>
              </w:rPr>
              <w:t>电子商务国际化专业人才培养标准的开发、认证与</w:t>
            </w:r>
          </w:p>
          <w:p>
            <w:pPr>
              <w:pStyle w:val="9"/>
              <w:spacing w:before="51" w:line="256" w:lineRule="exact"/>
              <w:ind w:left="6"/>
              <w:rPr>
                <w:sz w:val="21"/>
              </w:rPr>
            </w:pPr>
            <w:r>
              <w:rPr>
                <w:sz w:val="21"/>
              </w:rPr>
              <w:t>推广</w:t>
            </w:r>
          </w:p>
        </w:tc>
        <w:tc>
          <w:tcPr>
            <w:tcW w:w="1114" w:type="dxa"/>
          </w:tcPr>
          <w:p>
            <w:pPr>
              <w:pStyle w:val="9"/>
              <w:rPr>
                <w:rFonts w:ascii="仿宋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rPr>
                <w:rFonts w:ascii="仿宋"/>
                <w:sz w:val="16"/>
              </w:rPr>
            </w:pPr>
          </w:p>
          <w:p>
            <w:pPr>
              <w:pStyle w:val="9"/>
              <w:tabs>
                <w:tab w:val="left" w:pos="525"/>
              </w:tabs>
              <w:ind w:right="295"/>
              <w:jc w:val="right"/>
              <w:rPr>
                <w:sz w:val="21"/>
              </w:rPr>
            </w:pPr>
            <w:r>
              <w:rPr>
                <w:sz w:val="21"/>
              </w:rPr>
              <w:t>讲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9"/>
              <w:rPr>
                <w:rFonts w:ascii="仿宋"/>
                <w:sz w:val="15"/>
              </w:rPr>
            </w:pPr>
          </w:p>
          <w:p>
            <w:pPr>
              <w:pStyle w:val="9"/>
              <w:ind w:right="233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line="320" w:lineRule="exact"/>
              <w:ind w:left="6" w:right="121"/>
              <w:rPr>
                <w:sz w:val="21"/>
              </w:rPr>
            </w:pPr>
            <w:r>
              <w:rPr>
                <w:w w:val="95"/>
                <w:sz w:val="21"/>
              </w:rPr>
              <w:t xml:space="preserve">电子商务国际化品牌专业建设的实践探索与发展 </w:t>
            </w:r>
            <w:r>
              <w:rPr>
                <w:sz w:val="21"/>
              </w:rPr>
              <w:t>路径</w:t>
            </w:r>
          </w:p>
        </w:tc>
        <w:tc>
          <w:tcPr>
            <w:tcW w:w="1114" w:type="dxa"/>
          </w:tcPr>
          <w:p>
            <w:pPr>
              <w:pStyle w:val="9"/>
              <w:spacing w:before="1"/>
              <w:rPr>
                <w:rFonts w:ascii="仿宋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"/>
              <w:rPr>
                <w:rFonts w:ascii="仿宋"/>
                <w:sz w:val="16"/>
              </w:rPr>
            </w:pPr>
          </w:p>
          <w:p>
            <w:pPr>
              <w:pStyle w:val="9"/>
              <w:ind w:right="2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3"/>
              <w:ind w:right="233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11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68"/>
              <w:ind w:left="6"/>
              <w:rPr>
                <w:sz w:val="21"/>
              </w:rPr>
            </w:pPr>
            <w:r>
              <w:rPr>
                <w:sz w:val="21"/>
              </w:rPr>
              <w:t>电子商务国际化课程开发与双语课程建设</w:t>
            </w:r>
          </w:p>
        </w:tc>
        <w:tc>
          <w:tcPr>
            <w:tcW w:w="1114" w:type="dxa"/>
          </w:tcPr>
          <w:p>
            <w:pPr>
              <w:pStyle w:val="9"/>
              <w:spacing w:before="168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8"/>
              <w:ind w:right="2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案例教学</w:t>
            </w:r>
          </w:p>
        </w:tc>
      </w:tr>
    </w:tbl>
    <w:p>
      <w:pPr>
        <w:spacing w:after="0"/>
        <w:jc w:val="right"/>
        <w:rPr>
          <w:sz w:val="21"/>
        </w:rPr>
        <w:sectPr>
          <w:pgSz w:w="11910" w:h="16840"/>
          <w:pgMar w:top="1460" w:right="900" w:bottom="1160" w:left="1500" w:header="0" w:footer="975" w:gutter="0"/>
          <w:cols w:space="720" w:num="1"/>
        </w:sectPr>
      </w:pPr>
    </w:p>
    <w:tbl>
      <w:tblPr>
        <w:tblStyle w:val="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4549"/>
        <w:gridCol w:w="1114"/>
        <w:gridCol w:w="1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5"/>
              <w:ind w:left="202" w:right="190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11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70"/>
              <w:ind w:left="6"/>
              <w:rPr>
                <w:sz w:val="21"/>
              </w:rPr>
            </w:pPr>
            <w:r>
              <w:rPr>
                <w:sz w:val="21"/>
              </w:rPr>
              <w:t>跨境电商直播运营</w:t>
            </w:r>
          </w:p>
        </w:tc>
        <w:tc>
          <w:tcPr>
            <w:tcW w:w="1114" w:type="dxa"/>
          </w:tcPr>
          <w:p>
            <w:pPr>
              <w:pStyle w:val="9"/>
              <w:spacing w:before="170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70"/>
              <w:ind w:left="259"/>
              <w:rPr>
                <w:sz w:val="21"/>
              </w:rPr>
            </w:pPr>
            <w:r>
              <w:rPr>
                <w:sz w:val="21"/>
              </w:rPr>
              <w:t>演示讲解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4"/>
              <w:ind w:left="202" w:right="190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12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69"/>
              <w:ind w:left="6"/>
              <w:rPr>
                <w:sz w:val="21"/>
              </w:rPr>
            </w:pPr>
            <w:r>
              <w:rPr>
                <w:sz w:val="21"/>
              </w:rPr>
              <w:t>电子商务专业留学生培养的探索与实践</w:t>
            </w:r>
          </w:p>
        </w:tc>
        <w:tc>
          <w:tcPr>
            <w:tcW w:w="1114" w:type="dxa"/>
          </w:tcPr>
          <w:p>
            <w:pPr>
              <w:pStyle w:val="9"/>
              <w:spacing w:before="169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9"/>
              <w:ind w:left="259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3"/>
              <w:ind w:left="202" w:right="190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12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68"/>
              <w:ind w:left="6"/>
              <w:rPr>
                <w:sz w:val="21"/>
              </w:rPr>
            </w:pPr>
            <w:r>
              <w:rPr>
                <w:sz w:val="21"/>
              </w:rPr>
              <w:t>“电商谷”与“海外学院”建设的探索与实践</w:t>
            </w:r>
          </w:p>
        </w:tc>
        <w:tc>
          <w:tcPr>
            <w:tcW w:w="1114" w:type="dxa"/>
          </w:tcPr>
          <w:p>
            <w:pPr>
              <w:pStyle w:val="9"/>
              <w:spacing w:before="168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8"/>
              <w:ind w:left="259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8"/>
              <w:rPr>
                <w:rFonts w:ascii="仿宋"/>
                <w:sz w:val="15"/>
              </w:rPr>
            </w:pPr>
          </w:p>
          <w:p>
            <w:pPr>
              <w:pStyle w:val="9"/>
              <w:ind w:left="202" w:right="190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13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" w:line="320" w:lineRule="exact"/>
              <w:ind w:left="6" w:right="121"/>
              <w:rPr>
                <w:sz w:val="21"/>
              </w:rPr>
            </w:pPr>
            <w:r>
              <w:rPr>
                <w:w w:val="95"/>
                <w:sz w:val="21"/>
              </w:rPr>
              <w:t xml:space="preserve">中外混编教学科研团队与外国专家工作室建设的 </w:t>
            </w:r>
            <w:r>
              <w:rPr>
                <w:sz w:val="21"/>
              </w:rPr>
              <w:t>探索与实践</w:t>
            </w:r>
          </w:p>
        </w:tc>
        <w:tc>
          <w:tcPr>
            <w:tcW w:w="1114" w:type="dxa"/>
          </w:tcPr>
          <w:p>
            <w:pPr>
              <w:pStyle w:val="9"/>
              <w:rPr>
                <w:rFonts w:ascii="仿宋"/>
                <w:sz w:val="16"/>
              </w:rPr>
            </w:pPr>
          </w:p>
          <w:p>
            <w:pPr>
              <w:pStyle w:val="9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rPr>
                <w:rFonts w:ascii="仿宋"/>
                <w:sz w:val="16"/>
              </w:rPr>
            </w:pPr>
          </w:p>
          <w:p>
            <w:pPr>
              <w:pStyle w:val="9"/>
              <w:ind w:left="259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4"/>
              <w:ind w:left="202" w:right="190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13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69"/>
              <w:ind w:left="6"/>
              <w:rPr>
                <w:sz w:val="21"/>
              </w:rPr>
            </w:pPr>
            <w:r>
              <w:rPr>
                <w:sz w:val="21"/>
              </w:rPr>
              <w:t>跨境电商大数据运营</w:t>
            </w:r>
          </w:p>
        </w:tc>
        <w:tc>
          <w:tcPr>
            <w:tcW w:w="1114" w:type="dxa"/>
          </w:tcPr>
          <w:p>
            <w:pPr>
              <w:pStyle w:val="9"/>
              <w:spacing w:before="169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9"/>
              <w:ind w:left="259"/>
              <w:rPr>
                <w:sz w:val="21"/>
              </w:rPr>
            </w:pPr>
            <w:r>
              <w:rPr>
                <w:sz w:val="21"/>
              </w:rPr>
              <w:t>演示讲解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4"/>
              <w:ind w:left="202" w:right="190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14 </w:t>
            </w:r>
            <w:r>
              <w:rPr>
                <w:rFonts w:hint="eastAsia" w:ascii="仿宋" w:eastAsia="仿宋"/>
                <w:sz w:val="21"/>
              </w:rPr>
              <w:t>天上午</w:t>
            </w:r>
          </w:p>
        </w:tc>
        <w:tc>
          <w:tcPr>
            <w:tcW w:w="4549" w:type="dxa"/>
          </w:tcPr>
          <w:p>
            <w:pPr>
              <w:pStyle w:val="9"/>
              <w:spacing w:before="147"/>
              <w:ind w:left="6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疫情影响下跨境电商发展最新现状与趋势</w:t>
            </w:r>
          </w:p>
        </w:tc>
        <w:tc>
          <w:tcPr>
            <w:tcW w:w="1114" w:type="dxa"/>
          </w:tcPr>
          <w:p>
            <w:pPr>
              <w:pStyle w:val="9"/>
              <w:spacing w:before="147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68"/>
              <w:ind w:left="259"/>
              <w:rPr>
                <w:sz w:val="21"/>
              </w:rPr>
            </w:pPr>
            <w:r>
              <w:rPr>
                <w:sz w:val="21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9"/>
              <w:spacing w:before="163"/>
              <w:ind w:left="202" w:right="190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 xml:space="preserve">第 </w:t>
            </w:r>
            <w:r>
              <w:rPr>
                <w:rFonts w:ascii="Calibri" w:eastAsia="Calibri"/>
                <w:sz w:val="21"/>
              </w:rPr>
              <w:t xml:space="preserve">14 </w:t>
            </w:r>
            <w:r>
              <w:rPr>
                <w:rFonts w:hint="eastAsia" w:ascii="仿宋" w:eastAsia="仿宋"/>
                <w:sz w:val="21"/>
              </w:rPr>
              <w:t>天下午</w:t>
            </w:r>
          </w:p>
        </w:tc>
        <w:tc>
          <w:tcPr>
            <w:tcW w:w="4549" w:type="dxa"/>
          </w:tcPr>
          <w:p>
            <w:pPr>
              <w:pStyle w:val="9"/>
              <w:spacing w:before="170"/>
              <w:ind w:left="6"/>
              <w:rPr>
                <w:sz w:val="21"/>
              </w:rPr>
            </w:pPr>
            <w:r>
              <w:rPr>
                <w:sz w:val="21"/>
              </w:rPr>
              <w:t>成果交流、结业典礼</w:t>
            </w:r>
          </w:p>
        </w:tc>
        <w:tc>
          <w:tcPr>
            <w:tcW w:w="1114" w:type="dxa"/>
          </w:tcPr>
          <w:p>
            <w:pPr>
              <w:pStyle w:val="9"/>
              <w:spacing w:before="170"/>
              <w:ind w:left="50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9"/>
              <w:spacing w:before="170"/>
              <w:ind w:left="259"/>
              <w:rPr>
                <w:sz w:val="21"/>
              </w:rPr>
            </w:pPr>
            <w:r>
              <w:rPr>
                <w:sz w:val="21"/>
              </w:rPr>
              <w:t>总结交流</w:t>
            </w:r>
          </w:p>
        </w:tc>
      </w:tr>
    </w:tbl>
    <w:p>
      <w:pPr>
        <w:pStyle w:val="3"/>
        <w:spacing w:before="1"/>
        <w:rPr>
          <w:sz w:val="17"/>
        </w:rPr>
      </w:pPr>
    </w:p>
    <w:p>
      <w:pPr>
        <w:spacing w:before="67" w:line="357" w:lineRule="auto"/>
        <w:ind w:left="300" w:right="866" w:firstLine="0"/>
        <w:jc w:val="left"/>
        <w:rPr>
          <w:b/>
          <w:sz w:val="24"/>
        </w:rPr>
      </w:pPr>
      <w:r>
        <w:rPr>
          <w:b/>
          <w:spacing w:val="4"/>
          <w:w w:val="95"/>
          <w:sz w:val="24"/>
        </w:rPr>
        <w:t>（</w:t>
      </w:r>
      <w:r>
        <w:rPr>
          <w:b/>
          <w:spacing w:val="3"/>
          <w:w w:val="95"/>
          <w:sz w:val="24"/>
        </w:rPr>
        <w:t xml:space="preserve">此表中所列的为拟定课程安排，实际上课时间、师资、内容安排可根据实际  </w:t>
      </w:r>
      <w:r>
        <w:rPr>
          <w:b/>
          <w:spacing w:val="3"/>
          <w:sz w:val="24"/>
        </w:rPr>
        <w:t>情况进行微调）</w:t>
      </w:r>
    </w:p>
    <w:p>
      <w:bookmarkStart w:id="19" w:name="_GoBack"/>
      <w:bookmarkEnd w:id="19"/>
    </w:p>
    <w:sectPr>
      <w:pgSz w:w="11910" w:h="16840"/>
      <w:pgMar w:top="1480" w:right="900" w:bottom="1160" w:left="1500" w:header="0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93.3pt;margin-top:782.1pt;height:11pt;width:8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91pt;margin-top:782.1pt;height:11pt;width:13.1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1284" w:hanging="564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284" w:hanging="564"/>
        <w:jc w:val="left"/>
      </w:pPr>
      <w:rPr>
        <w:rFonts w:hint="default" w:ascii="仿宋" w:hAnsi="仿宋" w:eastAsia="仿宋" w:cs="仿宋"/>
        <w:b/>
        <w:bCs/>
        <w:spacing w:val="0"/>
        <w:w w:val="99"/>
        <w:sz w:val="28"/>
        <w:szCs w:val="28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564" w:hanging="845"/>
        <w:jc w:val="left"/>
      </w:pPr>
      <w:rPr>
        <w:rFonts w:hint="default" w:ascii="仿宋" w:hAnsi="仿宋" w:eastAsia="仿宋" w:cs="仿宋"/>
        <w:b/>
        <w:bCs/>
        <w:spacing w:val="0"/>
        <w:w w:val="99"/>
        <w:sz w:val="28"/>
        <w:szCs w:val="28"/>
        <w:lang w:val="zh-CN" w:eastAsia="zh-CN" w:bidi="zh-CN"/>
      </w:rPr>
    </w:lvl>
    <w:lvl w:ilvl="3" w:tentative="0">
      <w:start w:val="1"/>
      <w:numFmt w:val="decimal"/>
      <w:lvlText w:val="%1.%2.%3.%4"/>
      <w:lvlJc w:val="left"/>
      <w:pPr>
        <w:ind w:left="1917" w:hanging="1059"/>
        <w:jc w:val="right"/>
      </w:pPr>
      <w:rPr>
        <w:rFonts w:hint="default" w:ascii="仿宋" w:hAnsi="仿宋" w:eastAsia="仿宋" w:cs="仿宋"/>
        <w:b/>
        <w:bCs/>
        <w:spacing w:val="-2"/>
        <w:w w:val="99"/>
        <w:sz w:val="28"/>
        <w:szCs w:val="28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03" w:hanging="10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87" w:hanging="10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1" w:hanging="10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54" w:hanging="10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38" w:hanging="1059"/>
      </w:pPr>
      <w:rPr>
        <w:rFonts w:hint="default"/>
        <w:lang w:val="zh-CN" w:eastAsia="zh-CN" w:bidi="zh-CN"/>
      </w:rPr>
    </w:lvl>
  </w:abstractNum>
  <w:abstractNum w:abstractNumId="1">
    <w:nsid w:val="25B654F3"/>
    <w:multiLevelType w:val="multilevel"/>
    <w:tmpl w:val="25B654F3"/>
    <w:lvl w:ilvl="0" w:tentative="0">
      <w:start w:val="2"/>
      <w:numFmt w:val="decimal"/>
      <w:lvlText w:val="%1"/>
      <w:lvlJc w:val="left"/>
      <w:pPr>
        <w:ind w:left="1284" w:hanging="564"/>
        <w:jc w:val="left"/>
      </w:pPr>
      <w:rPr>
        <w:rFonts w:hint="default"/>
        <w:lang w:val="zh-CN" w:eastAsia="zh-CN" w:bidi="zh-CN"/>
      </w:rPr>
    </w:lvl>
    <w:lvl w:ilvl="1" w:tentative="0">
      <w:start w:val="3"/>
      <w:numFmt w:val="decimal"/>
      <w:lvlText w:val="%1.%2"/>
      <w:lvlJc w:val="left"/>
      <w:pPr>
        <w:ind w:left="1284" w:hanging="564"/>
        <w:jc w:val="left"/>
      </w:pPr>
      <w:rPr>
        <w:rFonts w:hint="default" w:ascii="仿宋" w:hAnsi="仿宋" w:eastAsia="仿宋" w:cs="仿宋"/>
        <w:b/>
        <w:bCs/>
        <w:spacing w:val="0"/>
        <w:w w:val="99"/>
        <w:sz w:val="28"/>
        <w:szCs w:val="28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1142" w:hanging="284"/>
        <w:jc w:val="right"/>
      </w:pPr>
      <w:rPr>
        <w:rFonts w:hint="default" w:ascii="仿宋" w:hAnsi="仿宋" w:eastAsia="仿宋" w:cs="仿宋"/>
        <w:b/>
        <w:bCs/>
        <w:spacing w:val="1"/>
        <w:w w:val="99"/>
        <w:sz w:val="26"/>
        <w:szCs w:val="26"/>
        <w:lang w:val="zh-CN" w:eastAsia="zh-CN" w:bidi="zh-CN"/>
      </w:rPr>
    </w:lvl>
    <w:lvl w:ilvl="3" w:tentative="0">
      <w:start w:val="1"/>
      <w:numFmt w:val="decimal"/>
      <w:lvlText w:val="%3.%4"/>
      <w:lvlJc w:val="left"/>
      <w:pPr>
        <w:ind w:left="1423" w:hanging="564"/>
        <w:jc w:val="left"/>
      </w:pPr>
      <w:rPr>
        <w:rFonts w:hint="default" w:ascii="仿宋" w:hAnsi="仿宋" w:eastAsia="仿宋" w:cs="仿宋"/>
        <w:b/>
        <w:bCs/>
        <w:spacing w:val="0"/>
        <w:w w:val="99"/>
        <w:sz w:val="28"/>
        <w:szCs w:val="28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41" w:hanging="5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52" w:hanging="5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3" w:hanging="5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73" w:hanging="5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84" w:hanging="564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1378" w:hanging="459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378" w:hanging="459"/>
        <w:jc w:val="right"/>
      </w:pPr>
      <w:rPr>
        <w:rFonts w:hint="default"/>
        <w:b/>
        <w:bCs/>
        <w:spacing w:val="-1"/>
        <w:w w:val="100"/>
        <w:lang w:val="zh-CN" w:eastAsia="zh-CN" w:bidi="zh-CN"/>
      </w:rPr>
    </w:lvl>
    <w:lvl w:ilvl="2" w:tentative="0">
      <w:start w:val="1"/>
      <w:numFmt w:val="decimal"/>
      <w:lvlText w:val="（%3）"/>
      <w:lvlJc w:val="left"/>
      <w:pPr>
        <w:ind w:left="500" w:hanging="707"/>
        <w:jc w:val="left"/>
      </w:pPr>
      <w:rPr>
        <w:rFonts w:hint="default" w:ascii="仿宋" w:hAnsi="仿宋" w:eastAsia="仿宋" w:cs="仿宋"/>
        <w:spacing w:val="-1"/>
        <w:w w:val="100"/>
        <w:sz w:val="26"/>
        <w:szCs w:val="26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45" w:hanging="7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28" w:hanging="7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1" w:hanging="7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94" w:hanging="7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77" w:hanging="7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60" w:hanging="707"/>
      </w:pPr>
      <w:rPr>
        <w:rFonts w:hint="default"/>
        <w:lang w:val="zh-CN" w:eastAsia="zh-CN" w:bidi="zh-CN"/>
      </w:rPr>
    </w:lvl>
  </w:abstractNum>
  <w:abstractNum w:abstractNumId="3">
    <w:nsid w:val="72183CF9"/>
    <w:multiLevelType w:val="multilevel"/>
    <w:tmpl w:val="72183CF9"/>
    <w:lvl w:ilvl="0" w:tentative="0">
      <w:start w:val="0"/>
      <w:numFmt w:val="bullet"/>
      <w:lvlText w:val="◆"/>
      <w:lvlJc w:val="left"/>
      <w:pPr>
        <w:ind w:left="300" w:hanging="282"/>
      </w:pPr>
      <w:rPr>
        <w:rFonts w:hint="default" w:ascii="仿宋" w:hAnsi="仿宋" w:eastAsia="仿宋" w:cs="仿宋"/>
        <w:b/>
        <w:bCs/>
        <w:spacing w:val="-1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0" w:hanging="2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41" w:hanging="2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61" w:hanging="2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2" w:hanging="2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03" w:hanging="2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23" w:hanging="2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44" w:hanging="2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64" w:hanging="28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zg5ZmYzZGEwNGIxOGQwZTgxZDBjMWRlYjM1NmQxMzIifQ=="/>
  </w:docVars>
  <w:rsids>
    <w:rsidRoot w:val="00000000"/>
    <w:rsid w:val="39632A64"/>
    <w:rsid w:val="63D72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564" w:hanging="845"/>
      <w:outlineLvl w:val="1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4">
    <w:name w:val="toc 1"/>
    <w:basedOn w:val="1"/>
    <w:next w:val="1"/>
    <w:qFormat/>
    <w:uiPriority w:val="1"/>
    <w:pPr>
      <w:spacing w:before="214"/>
      <w:ind w:left="2300" w:right="511" w:hanging="2300"/>
      <w:jc w:val="right"/>
    </w:pPr>
    <w:rPr>
      <w:rFonts w:ascii="楷体" w:hAnsi="楷体" w:eastAsia="楷体" w:cs="楷体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00" w:firstLine="559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1"/>
    <customShpInfo spid="_x0000_s2052"/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3996</Words>
  <Characters>4407</Characters>
  <TotalTime>4</TotalTime>
  <ScaleCrop>false</ScaleCrop>
  <LinksUpToDate>false</LinksUpToDate>
  <CharactersWithSpaces>4627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2022-05-31T00:44:00Z</dcterms:created>
  <dc:creator>Administrator</dc:creator>
  <cp:lastModifiedBy> 漪の脩へ</cp:lastModifiedBy>
  <dcterms:modified xsi:type="dcterms:W3CDTF">2022-06-01T00:35:14Z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2022-05-31T00:00:00Z</vt:filetime>
  </property>
  <property fmtid="{D5CDD505-2E9C-101B-9397-08002B2CF9AE}" pid="5" name="KSOProductBuildVer">
    <vt:lpwstr>2052-11.1.0.11797</vt:lpwstr>
  </property>
  <property fmtid="{D5CDD505-2E9C-101B-9397-08002B2CF9AE}" pid="6" name="ICV">
    <vt:lpwstr>784FCBFD65BB4D599D4032E574DD2126</vt:lpwstr>
  </property>
</Properties>
</file>