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>江苏财经职业技术学院省级</w:t>
      </w:r>
      <w:r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>2022GZSP03会计专业教师教学能力提升培训开班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各位学员: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根据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《省教育厅关于做好2022年职业院校教师培训工作的通知》（苏教师函〔2022〕7号）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文件要求，我院现将相关“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shd w:val="clear" w:color="auto" w:fill="FFFFFF"/>
        </w:rPr>
        <w:t>2022GZSP03会计专业教师教学能力提升培训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”项目培训报到事项通知如下：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一、培训时间</w:t>
      </w:r>
    </w:p>
    <w:p>
      <w:pPr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202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年7月3日—202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 xml:space="preserve">年7月13日 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二、培训方式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本次培训采用线上培训的方式，各位学员于7月2日线上报到，加入班级群。</w:t>
      </w:r>
    </w:p>
    <w:p>
      <w:pPr>
        <w:shd w:val="solid" w:color="FFFFFF" w:fill="auto"/>
        <w:autoSpaceDN w:val="0"/>
        <w:spacing w:line="360" w:lineRule="auto"/>
        <w:rPr>
          <w:rFonts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三、培训费用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本次线上培训各学员免费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四、提交材料（电子）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bookmarkStart w:id="2" w:name="_GoBack"/>
      <w:bookmarkEnd w:id="2"/>
      <w:r>
        <w:rPr>
          <w:rFonts w:hint="eastAsia" w:asciiTheme="minorEastAsia" w:hAnsiTheme="minorEastAsia" w:eastAsiaTheme="minorEastAsia" w:cstheme="minorEastAsia"/>
          <w:sz w:val="24"/>
          <w:szCs w:val="24"/>
        </w:rPr>
        <w:t>2寸免冠证件照片1张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五、报到联系人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bookmarkStart w:id="0" w:name="OLE_LINK24"/>
      <w:bookmarkStart w:id="1" w:name="OLE_LINK22"/>
      <w:r>
        <w:rPr>
          <w:rFonts w:hint="eastAsia" w:asciiTheme="minorEastAsia" w:hAnsiTheme="minorEastAsia" w:eastAsiaTheme="minorEastAsia" w:cstheme="minorEastAsia"/>
          <w:sz w:val="24"/>
          <w:szCs w:val="24"/>
        </w:rPr>
        <w:t>联 系 人：张夏晨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联系电话：15851730300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电子邮箱：</w:t>
      </w:r>
      <w:r>
        <w:rPr>
          <w:rFonts w:asciiTheme="minorEastAsia" w:hAnsiTheme="minorEastAsia" w:eastAsiaTheme="minorEastAsia" w:cstheme="minorEastAsia"/>
          <w:sz w:val="24"/>
          <w:szCs w:val="24"/>
        </w:rPr>
        <w:t>122630048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@qq.com</w:t>
      </w:r>
    </w:p>
    <w:p>
      <w:pPr>
        <w:shd w:val="solid" w:color="FFFFFF" w:fill="auto"/>
        <w:autoSpaceDN w:val="0"/>
        <w:spacing w:line="360" w:lineRule="auto"/>
        <w:ind w:firstLine="540" w:firstLineChars="225"/>
        <w:jc w:val="left"/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 xml:space="preserve">QQ群： 763414995    </w:t>
      </w:r>
    </w:p>
    <w:p>
      <w:pPr>
        <w:shd w:val="solid" w:color="FFFFFF" w:fill="auto"/>
        <w:autoSpaceDN w:val="0"/>
        <w:spacing w:line="360" w:lineRule="auto"/>
        <w:ind w:firstLine="540" w:firstLineChars="225"/>
        <w:jc w:val="left"/>
        <w:rPr>
          <w:rFonts w:hint="default" w:asciiTheme="minorEastAsia" w:hAnsiTheme="minorEastAsia" w:eastAsiaTheme="minorEastAsia" w:cstheme="minorEastAsia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微信群：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  <w:lang w:val="en-US" w:eastAsia="zh-CN"/>
        </w:rPr>
        <w:t>江苏财院：2022年高职省培项目</w:t>
      </w:r>
    </w:p>
    <w:bookmarkEnd w:id="0"/>
    <w:bookmarkEnd w:id="1"/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6484" w:firstLineChars="2702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5760" w:firstLineChars="24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江苏财经职业技术学院</w:t>
      </w:r>
    </w:p>
    <w:p>
      <w:pPr>
        <w:spacing w:line="360" w:lineRule="auto"/>
        <w:ind w:right="420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202</w:t>
      </w:r>
      <w:r>
        <w:rPr>
          <w:rFonts w:asciiTheme="minorEastAsia" w:hAnsiTheme="minorEastAsia" w:eastAsiaTheme="minorEastAsia"/>
          <w:sz w:val="24"/>
          <w:szCs w:val="24"/>
        </w:rPr>
        <w:t>2年</w:t>
      </w:r>
      <w:r>
        <w:rPr>
          <w:rFonts w:hint="eastAsia" w:asciiTheme="minorEastAsia" w:hAnsiTheme="minorEastAsia" w:eastAsiaTheme="minorEastAsia"/>
          <w:sz w:val="24"/>
          <w:szCs w:val="24"/>
        </w:rPr>
        <w:t>5</w:t>
      </w:r>
      <w:r>
        <w:rPr>
          <w:rFonts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</w:rPr>
        <w:t>14日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I3OGI1ZThiZDA2NTM1OGQwNjg3MzY5NjU2OWQyMWQifQ=="/>
  </w:docVars>
  <w:rsids>
    <w:rsidRoot w:val="00B80908"/>
    <w:rsid w:val="0007349E"/>
    <w:rsid w:val="00106CDE"/>
    <w:rsid w:val="001538E2"/>
    <w:rsid w:val="00234741"/>
    <w:rsid w:val="00251200"/>
    <w:rsid w:val="00251D78"/>
    <w:rsid w:val="00271E6D"/>
    <w:rsid w:val="00277EAC"/>
    <w:rsid w:val="00293396"/>
    <w:rsid w:val="003918BE"/>
    <w:rsid w:val="00416EC5"/>
    <w:rsid w:val="00422CC1"/>
    <w:rsid w:val="004922F6"/>
    <w:rsid w:val="004B03E1"/>
    <w:rsid w:val="005214B4"/>
    <w:rsid w:val="00531F38"/>
    <w:rsid w:val="005754F8"/>
    <w:rsid w:val="006307F6"/>
    <w:rsid w:val="00692538"/>
    <w:rsid w:val="00707F91"/>
    <w:rsid w:val="00733550"/>
    <w:rsid w:val="00762C6F"/>
    <w:rsid w:val="007B41F6"/>
    <w:rsid w:val="007E18DE"/>
    <w:rsid w:val="008F4A6A"/>
    <w:rsid w:val="00930A7D"/>
    <w:rsid w:val="009B1CB5"/>
    <w:rsid w:val="00B033BB"/>
    <w:rsid w:val="00B80908"/>
    <w:rsid w:val="00BF09BA"/>
    <w:rsid w:val="00C27583"/>
    <w:rsid w:val="00C512FC"/>
    <w:rsid w:val="00CD5BAA"/>
    <w:rsid w:val="00CF1B7F"/>
    <w:rsid w:val="00CF2524"/>
    <w:rsid w:val="00D47BB9"/>
    <w:rsid w:val="00DA5ED4"/>
    <w:rsid w:val="00DB79EB"/>
    <w:rsid w:val="00E04D75"/>
    <w:rsid w:val="00ED1BEF"/>
    <w:rsid w:val="00EE6256"/>
    <w:rsid w:val="00FE0289"/>
    <w:rsid w:val="02534D0C"/>
    <w:rsid w:val="0B053054"/>
    <w:rsid w:val="18955154"/>
    <w:rsid w:val="1AE754BD"/>
    <w:rsid w:val="1BDD512B"/>
    <w:rsid w:val="22D31EEB"/>
    <w:rsid w:val="25F8728A"/>
    <w:rsid w:val="39B501D6"/>
    <w:rsid w:val="3A3D5B24"/>
    <w:rsid w:val="3D280C63"/>
    <w:rsid w:val="465543AD"/>
    <w:rsid w:val="46862D16"/>
    <w:rsid w:val="53CE0635"/>
    <w:rsid w:val="5A212B61"/>
    <w:rsid w:val="5FB233C0"/>
    <w:rsid w:val="659801D5"/>
    <w:rsid w:val="6E5072DE"/>
    <w:rsid w:val="705C6358"/>
    <w:rsid w:val="753C2773"/>
    <w:rsid w:val="7A716318"/>
    <w:rsid w:val="7EC96C73"/>
    <w:rsid w:val="7EE377AD"/>
    <w:rsid w:val="7FEA17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285</Words>
  <Characters>360</Characters>
  <Lines>2</Lines>
  <Paragraphs>1</Paragraphs>
  <TotalTime>19</TotalTime>
  <ScaleCrop>false</ScaleCrop>
  <LinksUpToDate>false</LinksUpToDate>
  <CharactersWithSpaces>368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2018-03-20T05:44:00Z</dcterms:created>
  <dc:creator>WYC</dc:creator>
  <cp:lastModifiedBy>Administrator</cp:lastModifiedBy>
  <dcterms:modified xsi:type="dcterms:W3CDTF">2022-05-15T02:27:01Z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1327EBB51B13478BB2A7D657F3FF357A</vt:lpwstr>
  </property>
</Properties>
</file>