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CD" w:rsidRDefault="00845603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sz w:val="28"/>
          <w:szCs w:val="28"/>
          <w:shd w:val="clear" w:color="auto" w:fill="FFFFFF"/>
        </w:rPr>
        <w:t>江苏理工学院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E754CD" w:rsidRDefault="00845603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202</w:t>
      </w:r>
      <w:r>
        <w:rPr>
          <w:rFonts w:ascii="宋体" w:hAnsi="宋体"/>
          <w:b/>
          <w:sz w:val="28"/>
          <w:szCs w:val="28"/>
          <w:shd w:val="clear" w:color="auto" w:fill="FFFFFF"/>
        </w:rPr>
        <w:t>2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GZGP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21-1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职业教育科研方法与项目申报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第一期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E754CD" w:rsidRDefault="00E754CD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E754CD" w:rsidRDefault="0084560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:rsidR="00E754CD" w:rsidRDefault="00845603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年职业院校教师培训工作的通知》（</w:t>
      </w:r>
      <w:proofErr w:type="gramStart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〔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〕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文件要求，我校现将相关“教师基本素养培训职业教育研究方法”培训项目培训报到事项通知如下：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E754CD" w:rsidRDefault="0084560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报到地点：</w:t>
      </w:r>
      <w:r>
        <w:rPr>
          <w:rFonts w:ascii="宋体" w:hAnsi="宋体" w:cs="宋体" w:hint="eastAsia"/>
          <w:bCs/>
          <w:sz w:val="24"/>
          <w:szCs w:val="24"/>
        </w:rPr>
        <w:t>城市名人国际大酒店一楼大堂，江苏省常州市钟楼区中吴大道</w:t>
      </w:r>
      <w:r>
        <w:rPr>
          <w:rFonts w:ascii="宋体" w:hAnsi="宋体" w:cs="宋体" w:hint="eastAsia"/>
          <w:bCs/>
          <w:sz w:val="24"/>
          <w:szCs w:val="24"/>
        </w:rPr>
        <w:t xml:space="preserve">1803 </w:t>
      </w:r>
      <w:r>
        <w:rPr>
          <w:rFonts w:ascii="宋体" w:hAnsi="宋体" w:cs="宋体" w:hint="eastAsia"/>
          <w:bCs/>
          <w:sz w:val="24"/>
          <w:szCs w:val="24"/>
        </w:rPr>
        <w:t>号。</w:t>
      </w:r>
    </w:p>
    <w:p w:rsidR="00E754CD" w:rsidRDefault="0084560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住宿地点：</w:t>
      </w:r>
      <w:r>
        <w:rPr>
          <w:rFonts w:ascii="宋体" w:hAnsi="宋体" w:cs="宋体" w:hint="eastAsia"/>
          <w:bCs/>
          <w:sz w:val="24"/>
          <w:szCs w:val="24"/>
        </w:rPr>
        <w:t>城市名人国际大酒店，江苏省常州市钟楼区中吴大道</w:t>
      </w:r>
      <w:r>
        <w:rPr>
          <w:rFonts w:ascii="宋体" w:hAnsi="宋体" w:cs="宋体" w:hint="eastAsia"/>
          <w:bCs/>
          <w:sz w:val="24"/>
          <w:szCs w:val="24"/>
        </w:rPr>
        <w:t xml:space="preserve"> 1803 </w:t>
      </w:r>
      <w:r>
        <w:rPr>
          <w:rFonts w:ascii="宋体" w:hAnsi="宋体" w:cs="宋体" w:hint="eastAsia"/>
          <w:bCs/>
          <w:sz w:val="24"/>
          <w:szCs w:val="24"/>
        </w:rPr>
        <w:t>号。</w:t>
      </w:r>
    </w:p>
    <w:p w:rsidR="00E754CD" w:rsidRDefault="00845603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E754CD" w:rsidRDefault="0084560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培训经费、食宿费由国家财政专项经费承担，交通费由学员所在单位承担，培训期间食宿统一安排</w:t>
      </w:r>
      <w:r>
        <w:rPr>
          <w:rFonts w:ascii="宋体" w:hAnsi="宋体" w:cs="宋体" w:hint="eastAsia"/>
          <w:bCs/>
          <w:sz w:val="24"/>
          <w:szCs w:val="24"/>
        </w:rPr>
        <w:t>。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E754CD" w:rsidRDefault="00845603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身份证；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寸免冠标准照片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张，姓名请写于背面，将用于《结业证书》等。《江苏省高等职业院校教师培训登记表》一式两份，请按要求详实填写内容，贴好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寸照片，并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请所在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学院盖章。《江苏省高等职业院校教师培训任务书》一份（照片可直接打印或粘贴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寸照片，培训前由参培教师向所在院系负责人征求并填写学习任务，由本人、院负责人和师资管理部门负责</w:t>
      </w:r>
      <w:r>
        <w:rPr>
          <w:rFonts w:ascii="宋体" w:hAnsi="宋体" w:cs="宋体" w:hint="eastAsia"/>
          <w:bCs/>
          <w:sz w:val="24"/>
          <w:szCs w:val="24"/>
        </w:rPr>
        <w:t>人签名盖章）。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为了便于培训学习按计划、高质量地开展，请学员选择一个自己感兴趣或有研究基础的题目，按《江苏省教育科学“十四五”规划课题申报评审书》格式填写申报书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份；结合自己专业及工作岗位撰写论文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篇，开班后进行小组讨论，并请专家统一指导。交流材料（申报书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份，论文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篇）请在</w:t>
      </w:r>
      <w:r>
        <w:rPr>
          <w:rFonts w:ascii="宋体" w:hAnsi="宋体" w:cs="宋体" w:hint="eastAsia"/>
          <w:bCs/>
          <w:sz w:val="24"/>
          <w:szCs w:val="24"/>
        </w:rPr>
        <w:t xml:space="preserve"> QQ </w:t>
      </w:r>
      <w:r>
        <w:rPr>
          <w:rFonts w:ascii="宋体" w:hAnsi="宋体" w:cs="宋体" w:hint="eastAsia"/>
          <w:bCs/>
          <w:sz w:val="24"/>
          <w:szCs w:val="24"/>
        </w:rPr>
        <w:t>群里作业根目录下对应提交。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3.</w:t>
      </w:r>
      <w:r>
        <w:rPr>
          <w:rFonts w:ascii="宋体" w:hAnsi="宋体" w:cs="宋体" w:hint="eastAsia"/>
          <w:bCs/>
          <w:sz w:val="24"/>
          <w:szCs w:val="24"/>
        </w:rPr>
        <w:t>日常生活用品（水杯、拖鞋等）及药品；电脑和移动存储设备（宾馆可提供免费上网服务）。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lastRenderedPageBreak/>
        <w:t>五、报到联系人</w:t>
      </w:r>
    </w:p>
    <w:p w:rsidR="00E754CD" w:rsidRDefault="00845603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bookmarkStart w:id="0" w:name="OLE_LINK24"/>
      <w:bookmarkStart w:id="1" w:name="OLE_LINK22"/>
      <w:r>
        <w:rPr>
          <w:rFonts w:ascii="宋体" w:hAnsi="宋体" w:cs="宋体" w:hint="eastAsia"/>
          <w:bCs/>
          <w:sz w:val="24"/>
          <w:szCs w:val="24"/>
        </w:rPr>
        <w:t>联系人：孙建波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联系电话：</w:t>
      </w:r>
      <w:r>
        <w:rPr>
          <w:rFonts w:ascii="宋体" w:hAnsi="宋体" w:cs="宋体" w:hint="eastAsia"/>
          <w:bCs/>
          <w:sz w:val="24"/>
          <w:szCs w:val="24"/>
        </w:rPr>
        <w:t>13584566745</w:t>
      </w:r>
    </w:p>
    <w:p w:rsidR="00E754CD" w:rsidRDefault="00845603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电子邮箱：</w:t>
      </w:r>
      <w:r>
        <w:rPr>
          <w:rFonts w:ascii="宋体" w:hAnsi="宋体" w:cs="宋体" w:hint="eastAsia"/>
          <w:bCs/>
          <w:sz w:val="24"/>
          <w:szCs w:val="24"/>
        </w:rPr>
        <w:t xml:space="preserve">40730101@qq.com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754CD">
        <w:tc>
          <w:tcPr>
            <w:tcW w:w="4261" w:type="dxa"/>
            <w:tcBorders>
              <w:tl2br w:val="nil"/>
              <w:tr2bl w:val="nil"/>
            </w:tcBorders>
          </w:tcPr>
          <w:p w:rsidR="00E754CD" w:rsidRDefault="00845603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noProof/>
                <w:sz w:val="24"/>
                <w:szCs w:val="24"/>
              </w:rPr>
              <w:drawing>
                <wp:inline distT="0" distB="0" distL="114300" distR="114300">
                  <wp:extent cx="2551430" cy="2068195"/>
                  <wp:effectExtent l="0" t="0" r="1270" b="8255"/>
                  <wp:docPr id="2" name="图片 2" descr="2022GZSP21-1群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22GZSP21-1群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20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E754CD" w:rsidRDefault="00845603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noProof/>
                <w:sz w:val="24"/>
                <w:szCs w:val="24"/>
              </w:rPr>
              <w:drawing>
                <wp:inline distT="0" distB="0" distL="114300" distR="114300">
                  <wp:extent cx="2527300" cy="2111375"/>
                  <wp:effectExtent l="0" t="0" r="6350" b="3175"/>
                  <wp:docPr id="3" name="图片 3" descr="微信图片_20220507163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2050716374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211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4CD">
        <w:tc>
          <w:tcPr>
            <w:tcW w:w="4261" w:type="dxa"/>
            <w:tcBorders>
              <w:tl2br w:val="nil"/>
              <w:tr2bl w:val="nil"/>
            </w:tcBorders>
          </w:tcPr>
          <w:p w:rsidR="00E754CD" w:rsidRDefault="0084560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QQ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群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E754CD" w:rsidRDefault="0084560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微信</w:t>
            </w:r>
            <w:proofErr w:type="gramEnd"/>
          </w:p>
        </w:tc>
      </w:tr>
    </w:tbl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t>六、疫情防控要求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报到当天收学员签名的健康承诺书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报到当天集齐学员的身份证、健康码、行程码，提交校防控办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为参训学员制作胸牌（报到当天发），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备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用于进出校门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开班后每天测量并记录学员体温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每天对培训场地进行打扫消毒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</w:p>
    <w:bookmarkEnd w:id="0"/>
    <w:bookmarkEnd w:id="1"/>
    <w:p w:rsidR="00E754CD" w:rsidRDefault="00845603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七、交通线路</w:t>
      </w:r>
    </w:p>
    <w:p w:rsidR="00E754CD" w:rsidRDefault="00845603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常州北站：乘坐</w:t>
      </w:r>
      <w:r>
        <w:rPr>
          <w:rFonts w:ascii="宋体" w:hAnsi="宋体" w:cs="宋体" w:hint="eastAsia"/>
          <w:bCs/>
          <w:sz w:val="24"/>
          <w:szCs w:val="24"/>
        </w:rPr>
        <w:t>B1</w:t>
      </w:r>
      <w:r>
        <w:rPr>
          <w:rFonts w:ascii="宋体" w:hAnsi="宋体" w:cs="宋体" w:hint="eastAsia"/>
          <w:bCs/>
          <w:sz w:val="24"/>
          <w:szCs w:val="24"/>
        </w:rPr>
        <w:t>路（或</w:t>
      </w:r>
      <w:r>
        <w:rPr>
          <w:rFonts w:ascii="宋体" w:hAnsi="宋体" w:cs="宋体" w:hint="eastAsia"/>
          <w:bCs/>
          <w:sz w:val="24"/>
          <w:szCs w:val="24"/>
        </w:rPr>
        <w:t>B19</w:t>
      </w:r>
      <w:r>
        <w:rPr>
          <w:rFonts w:ascii="宋体" w:hAnsi="宋体" w:cs="宋体" w:hint="eastAsia"/>
          <w:bCs/>
          <w:sz w:val="24"/>
          <w:szCs w:val="24"/>
        </w:rPr>
        <w:t>）到劳动路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广化街站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下车，步行</w:t>
      </w:r>
      <w:r>
        <w:rPr>
          <w:rFonts w:ascii="宋体" w:hAnsi="宋体" w:cs="宋体" w:hint="eastAsia"/>
          <w:bCs/>
          <w:sz w:val="24"/>
          <w:szCs w:val="24"/>
        </w:rPr>
        <w:t>347</w:t>
      </w:r>
      <w:r>
        <w:rPr>
          <w:rFonts w:ascii="宋体" w:hAnsi="宋体" w:cs="宋体" w:hint="eastAsia"/>
          <w:bCs/>
          <w:sz w:val="24"/>
          <w:szCs w:val="24"/>
        </w:rPr>
        <w:t>米到中天体育馆，换乘</w:t>
      </w:r>
      <w:r>
        <w:rPr>
          <w:rFonts w:ascii="宋体" w:hAnsi="宋体" w:cs="宋体" w:hint="eastAsia"/>
          <w:bCs/>
          <w:sz w:val="24"/>
          <w:szCs w:val="24"/>
        </w:rPr>
        <w:t>23</w:t>
      </w:r>
      <w:r>
        <w:rPr>
          <w:rFonts w:ascii="宋体" w:hAnsi="宋体" w:cs="宋体" w:hint="eastAsia"/>
          <w:bCs/>
          <w:sz w:val="24"/>
          <w:szCs w:val="24"/>
        </w:rPr>
        <w:t>路到江苏理工</w:t>
      </w:r>
      <w:r>
        <w:rPr>
          <w:rFonts w:ascii="宋体" w:hAnsi="宋体" w:cs="宋体" w:hint="eastAsia"/>
          <w:bCs/>
          <w:sz w:val="24"/>
          <w:szCs w:val="24"/>
        </w:rPr>
        <w:t>(</w:t>
      </w:r>
      <w:r>
        <w:rPr>
          <w:rFonts w:ascii="宋体" w:hAnsi="宋体" w:cs="宋体" w:hint="eastAsia"/>
          <w:bCs/>
          <w:sz w:val="24"/>
          <w:szCs w:val="24"/>
        </w:rPr>
        <w:t>中吴大道湖滨路</w:t>
      </w:r>
      <w:r>
        <w:rPr>
          <w:rFonts w:ascii="宋体" w:hAnsi="宋体" w:cs="宋体" w:hint="eastAsia"/>
          <w:bCs/>
          <w:sz w:val="24"/>
          <w:szCs w:val="24"/>
        </w:rPr>
        <w:t>)</w:t>
      </w:r>
      <w:r>
        <w:rPr>
          <w:rFonts w:ascii="宋体" w:hAnsi="宋体" w:cs="宋体" w:hint="eastAsia"/>
          <w:bCs/>
          <w:sz w:val="24"/>
          <w:szCs w:val="24"/>
        </w:rPr>
        <w:t>站下车，向东步行</w:t>
      </w:r>
      <w:r>
        <w:rPr>
          <w:rFonts w:ascii="宋体" w:hAnsi="宋体" w:cs="宋体" w:hint="eastAsia"/>
          <w:bCs/>
          <w:sz w:val="24"/>
          <w:szCs w:val="24"/>
        </w:rPr>
        <w:t>80</w:t>
      </w:r>
      <w:r>
        <w:rPr>
          <w:rFonts w:ascii="宋体" w:hAnsi="宋体" w:cs="宋体" w:hint="eastAsia"/>
          <w:bCs/>
          <w:sz w:val="24"/>
          <w:szCs w:val="24"/>
        </w:rPr>
        <w:t>米到达城市名人国际大酒店。乘坐出租车约</w:t>
      </w:r>
      <w:r>
        <w:rPr>
          <w:rFonts w:ascii="宋体" w:hAnsi="宋体" w:cs="宋体" w:hint="eastAsia"/>
          <w:bCs/>
          <w:sz w:val="24"/>
          <w:szCs w:val="24"/>
        </w:rPr>
        <w:t>45</w:t>
      </w:r>
      <w:r>
        <w:rPr>
          <w:rFonts w:ascii="宋体" w:hAnsi="宋体" w:cs="宋体" w:hint="eastAsia"/>
          <w:bCs/>
          <w:sz w:val="24"/>
          <w:szCs w:val="24"/>
        </w:rPr>
        <w:t>元。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常州火车站</w:t>
      </w:r>
      <w:r>
        <w:rPr>
          <w:rFonts w:ascii="宋体" w:hAnsi="宋体" w:cs="宋体" w:hint="eastAsia"/>
          <w:bCs/>
          <w:sz w:val="24"/>
          <w:szCs w:val="24"/>
        </w:rPr>
        <w:t>/</w:t>
      </w:r>
      <w:r>
        <w:rPr>
          <w:rFonts w:ascii="宋体" w:hAnsi="宋体" w:cs="宋体" w:hint="eastAsia"/>
          <w:bCs/>
          <w:sz w:val="24"/>
          <w:szCs w:val="24"/>
        </w:rPr>
        <w:t>常州汽车总站：火车站出口左转前行</w:t>
      </w:r>
      <w:r>
        <w:rPr>
          <w:rFonts w:ascii="宋体" w:hAnsi="宋体" w:cs="宋体" w:hint="eastAsia"/>
          <w:bCs/>
          <w:sz w:val="24"/>
          <w:szCs w:val="24"/>
        </w:rPr>
        <w:t>300</w:t>
      </w:r>
      <w:r>
        <w:rPr>
          <w:rFonts w:ascii="宋体" w:hAnsi="宋体" w:cs="宋体" w:hint="eastAsia"/>
          <w:bCs/>
          <w:sz w:val="24"/>
          <w:szCs w:val="24"/>
        </w:rPr>
        <w:t>米乘</w:t>
      </w:r>
      <w:r>
        <w:rPr>
          <w:rFonts w:ascii="宋体" w:hAnsi="宋体" w:cs="宋体" w:hint="eastAsia"/>
          <w:bCs/>
          <w:sz w:val="24"/>
          <w:szCs w:val="24"/>
        </w:rPr>
        <w:t>38</w:t>
      </w:r>
      <w:r>
        <w:rPr>
          <w:rFonts w:ascii="宋体" w:hAnsi="宋体" w:cs="宋体" w:hint="eastAsia"/>
          <w:bCs/>
          <w:sz w:val="24"/>
          <w:szCs w:val="24"/>
        </w:rPr>
        <w:t>路公交（投币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元），江苏理工学院站下，前行</w:t>
      </w:r>
      <w:r>
        <w:rPr>
          <w:rFonts w:ascii="宋体" w:hAnsi="宋体" w:cs="宋体" w:hint="eastAsia"/>
          <w:bCs/>
          <w:sz w:val="24"/>
          <w:szCs w:val="24"/>
        </w:rPr>
        <w:t>20</w:t>
      </w:r>
      <w:r>
        <w:rPr>
          <w:rFonts w:ascii="宋体" w:hAnsi="宋体" w:cs="宋体" w:hint="eastAsia"/>
          <w:bCs/>
          <w:sz w:val="24"/>
          <w:szCs w:val="24"/>
        </w:rPr>
        <w:t>米右转即到达城市名人国际大酒店。乘坐出租车约</w:t>
      </w:r>
      <w:r>
        <w:rPr>
          <w:rFonts w:ascii="宋体" w:hAnsi="宋体" w:cs="宋体" w:hint="eastAsia"/>
          <w:bCs/>
          <w:sz w:val="24"/>
          <w:szCs w:val="24"/>
        </w:rPr>
        <w:t>35</w:t>
      </w:r>
      <w:r>
        <w:rPr>
          <w:rFonts w:ascii="宋体" w:hAnsi="宋体" w:cs="宋体" w:hint="eastAsia"/>
          <w:bCs/>
          <w:sz w:val="24"/>
          <w:szCs w:val="24"/>
        </w:rPr>
        <w:t>元。</w:t>
      </w:r>
    </w:p>
    <w:p w:rsidR="00E754CD" w:rsidRDefault="00E754CD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bookmarkStart w:id="2" w:name="_GoBack"/>
      <w:bookmarkEnd w:id="2"/>
    </w:p>
    <w:p w:rsidR="00E754CD" w:rsidRDefault="00845603">
      <w:pPr>
        <w:spacing w:line="360" w:lineRule="auto"/>
        <w:ind w:firstLineChars="200" w:firstLine="480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江苏理工学院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E754CD" w:rsidRDefault="00845603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202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年</w:t>
      </w:r>
      <w:r>
        <w:rPr>
          <w:rFonts w:ascii="宋体" w:hAnsi="宋体" w:cs="宋体" w:hint="eastAsia"/>
          <w:bCs/>
          <w:sz w:val="24"/>
          <w:szCs w:val="24"/>
        </w:rPr>
        <w:t>05</w:t>
      </w:r>
      <w:r>
        <w:rPr>
          <w:rFonts w:ascii="宋体" w:hAnsi="宋体" w:cs="宋体" w:hint="eastAsia"/>
          <w:bCs/>
          <w:sz w:val="24"/>
          <w:szCs w:val="24"/>
        </w:rPr>
        <w:t>月</w:t>
      </w:r>
      <w:r>
        <w:rPr>
          <w:rFonts w:ascii="宋体" w:hAnsi="宋体" w:cs="宋体" w:hint="eastAsia"/>
          <w:bCs/>
          <w:sz w:val="24"/>
          <w:szCs w:val="24"/>
        </w:rPr>
        <w:t>08</w:t>
      </w:r>
      <w:r>
        <w:rPr>
          <w:rFonts w:ascii="宋体" w:hAnsi="宋体" w:cs="宋体" w:hint="eastAsia"/>
          <w:bCs/>
          <w:sz w:val="24"/>
          <w:szCs w:val="24"/>
        </w:rPr>
        <w:t>日</w:t>
      </w:r>
    </w:p>
    <w:p w:rsidR="00E754CD" w:rsidRDefault="00E754CD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754CD" w:rsidRDefault="00845603">
      <w:pPr>
        <w:spacing w:line="360" w:lineRule="auto"/>
        <w:ind w:right="4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lastRenderedPageBreak/>
        <w:t>附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江苏理工学院平面图、江苏理工学院北校门与</w:t>
      </w:r>
      <w:r>
        <w:rPr>
          <w:rFonts w:ascii="宋体" w:hAnsi="宋体" w:cs="宋体" w:hint="eastAsia"/>
          <w:bCs/>
          <w:sz w:val="24"/>
          <w:szCs w:val="24"/>
        </w:rPr>
        <w:t>城市名人国际大酒店</w:t>
      </w:r>
      <w:r>
        <w:rPr>
          <w:rFonts w:ascii="宋体" w:hAnsi="宋体" w:cs="宋体" w:hint="eastAsia"/>
          <w:bCs/>
          <w:sz w:val="24"/>
          <w:szCs w:val="24"/>
        </w:rPr>
        <w:t>图片</w:t>
      </w:r>
    </w:p>
    <w:p w:rsidR="00E754CD" w:rsidRDefault="00E754C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754CD">
        <w:tc>
          <w:tcPr>
            <w:tcW w:w="8522" w:type="dxa"/>
          </w:tcPr>
          <w:p w:rsidR="00E754CD" w:rsidRDefault="00845603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4170680" cy="3000375"/>
                  <wp:effectExtent l="0" t="0" r="1270" b="9525"/>
                  <wp:docPr id="6" name="图片 6" descr="平面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平面图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68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4CD">
        <w:tc>
          <w:tcPr>
            <w:tcW w:w="8522" w:type="dxa"/>
          </w:tcPr>
          <w:p w:rsidR="00E754CD" w:rsidRDefault="00845603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4167505" cy="3916680"/>
                  <wp:effectExtent l="0" t="0" r="4445" b="7620"/>
                  <wp:docPr id="1" name="图片 1" descr="QQ图片20220507170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2205071709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505" cy="391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4CD" w:rsidRDefault="00E754CD"/>
    <w:sectPr w:rsidR="00E7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NWUyZGRjMDE2YTI0ZjEwMzE0NzFhOTFmY2UwMmY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45603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754CD"/>
    <w:rsid w:val="00ED1BEF"/>
    <w:rsid w:val="00EE6256"/>
    <w:rsid w:val="00FE0289"/>
    <w:rsid w:val="02534D0C"/>
    <w:rsid w:val="043F58DC"/>
    <w:rsid w:val="07763023"/>
    <w:rsid w:val="07926EDC"/>
    <w:rsid w:val="0B053054"/>
    <w:rsid w:val="0B513BB5"/>
    <w:rsid w:val="149E0ABD"/>
    <w:rsid w:val="15452A78"/>
    <w:rsid w:val="170548AC"/>
    <w:rsid w:val="18955154"/>
    <w:rsid w:val="195C6C64"/>
    <w:rsid w:val="1A3168B7"/>
    <w:rsid w:val="1AE754BD"/>
    <w:rsid w:val="1B8B6C47"/>
    <w:rsid w:val="1BDD512B"/>
    <w:rsid w:val="1C2309A8"/>
    <w:rsid w:val="1E206AFA"/>
    <w:rsid w:val="20264C58"/>
    <w:rsid w:val="210B3EDB"/>
    <w:rsid w:val="22D31EEB"/>
    <w:rsid w:val="23613156"/>
    <w:rsid w:val="23F3762E"/>
    <w:rsid w:val="242D23BA"/>
    <w:rsid w:val="25CE6675"/>
    <w:rsid w:val="26C33FB9"/>
    <w:rsid w:val="29C67F0D"/>
    <w:rsid w:val="2DA84860"/>
    <w:rsid w:val="31EC4585"/>
    <w:rsid w:val="327127D7"/>
    <w:rsid w:val="33D64231"/>
    <w:rsid w:val="35870510"/>
    <w:rsid w:val="3A3D5B24"/>
    <w:rsid w:val="3D280C63"/>
    <w:rsid w:val="3D6C1197"/>
    <w:rsid w:val="3E90381A"/>
    <w:rsid w:val="4004001B"/>
    <w:rsid w:val="465543AD"/>
    <w:rsid w:val="46862D16"/>
    <w:rsid w:val="484B4DF4"/>
    <w:rsid w:val="486309CF"/>
    <w:rsid w:val="4A0B1011"/>
    <w:rsid w:val="4C96024D"/>
    <w:rsid w:val="4D7851EB"/>
    <w:rsid w:val="52AE4870"/>
    <w:rsid w:val="5394300C"/>
    <w:rsid w:val="53CE0635"/>
    <w:rsid w:val="559E79ED"/>
    <w:rsid w:val="55C54A85"/>
    <w:rsid w:val="581B5AAA"/>
    <w:rsid w:val="596C2A61"/>
    <w:rsid w:val="5A212B61"/>
    <w:rsid w:val="5BC73B96"/>
    <w:rsid w:val="5C4557EC"/>
    <w:rsid w:val="5C4B1054"/>
    <w:rsid w:val="5FB233C0"/>
    <w:rsid w:val="614D13CA"/>
    <w:rsid w:val="62AC65A1"/>
    <w:rsid w:val="633A4F6D"/>
    <w:rsid w:val="63701F0F"/>
    <w:rsid w:val="63CA66F8"/>
    <w:rsid w:val="64185015"/>
    <w:rsid w:val="642C53BE"/>
    <w:rsid w:val="649C190D"/>
    <w:rsid w:val="65B110B3"/>
    <w:rsid w:val="6C5F0204"/>
    <w:rsid w:val="6D157646"/>
    <w:rsid w:val="6DB825F8"/>
    <w:rsid w:val="6E5072DE"/>
    <w:rsid w:val="6FC456F4"/>
    <w:rsid w:val="705C6358"/>
    <w:rsid w:val="716360A0"/>
    <w:rsid w:val="73ED07EB"/>
    <w:rsid w:val="753C2773"/>
    <w:rsid w:val="76A2766B"/>
    <w:rsid w:val="77F959B0"/>
    <w:rsid w:val="787D213D"/>
    <w:rsid w:val="791830E8"/>
    <w:rsid w:val="7A716318"/>
    <w:rsid w:val="7C765821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456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560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456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560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DELL</cp:lastModifiedBy>
  <cp:revision>2</cp:revision>
  <dcterms:created xsi:type="dcterms:W3CDTF">2022-05-08T03:21:00Z</dcterms:created>
  <dcterms:modified xsi:type="dcterms:W3CDTF">2022-05-08T03:21:00Z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1327EBB51B13478BB2A7D657F3FF357A</vt:lpwstr>
  </property>
</Properties>
</file>