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center"/>
        <w:rPr>
          <w:rFonts w:ascii="宋体" w:hAnsi="宋体"/>
          <w:b/>
          <w:sz w:val="28"/>
          <w:szCs w:val="28"/>
          <w:shd w:val="clear" w:color="auto" w:fill="FFFFFF"/>
        </w:rPr>
      </w:pPr>
      <w:r>
        <w:rPr>
          <w:rFonts w:hint="eastAsia" w:ascii="宋体" w:hAnsi="宋体"/>
          <w:b/>
          <w:sz w:val="28"/>
          <w:szCs w:val="28"/>
          <w:shd w:val="clear" w:color="auto" w:fill="FFFFFF"/>
          <w:lang w:eastAsia="zh-CN"/>
        </w:rPr>
        <w:t>苏州工艺美术职业技术学院</w:t>
      </w:r>
      <w:r>
        <w:rPr>
          <w:rFonts w:hint="eastAsia" w:ascii="宋体" w:hAnsi="宋体"/>
          <w:b/>
          <w:sz w:val="28"/>
          <w:szCs w:val="28"/>
          <w:shd w:val="clear" w:color="auto" w:fill="FFFFFF"/>
          <w:lang w:val="en-US" w:eastAsia="zh-CN"/>
        </w:rPr>
        <w:t>省</w:t>
      </w:r>
      <w:r>
        <w:rPr>
          <w:rFonts w:ascii="宋体" w:hAnsi="宋体"/>
          <w:b/>
          <w:sz w:val="28"/>
          <w:szCs w:val="28"/>
          <w:shd w:val="clear" w:color="auto" w:fill="FFFFFF"/>
        </w:rPr>
        <w:t>级培训项目</w:t>
      </w:r>
    </w:p>
    <w:p>
      <w:pPr>
        <w:jc w:val="center"/>
        <w:rPr>
          <w:rFonts w:ascii="宋体" w:hAnsi="宋体"/>
          <w:b/>
          <w:sz w:val="28"/>
          <w:szCs w:val="28"/>
          <w:shd w:val="clear" w:color="auto" w:fill="FFFFFF"/>
        </w:rPr>
      </w:pPr>
      <w:r>
        <w:rPr>
          <w:rFonts w:hint="eastAsia" w:ascii="宋体" w:hAnsi="宋体"/>
          <w:b/>
          <w:sz w:val="28"/>
          <w:szCs w:val="28"/>
          <w:shd w:val="clear" w:color="auto" w:fill="FFFFFF"/>
        </w:rPr>
        <w:t>2022GZSP49</w:t>
      </w:r>
      <w:r>
        <w:rPr>
          <w:rFonts w:ascii="宋体" w:hAnsi="宋体"/>
          <w:b/>
          <w:sz w:val="28"/>
          <w:szCs w:val="28"/>
          <w:shd w:val="clear" w:color="auto" w:fill="FFFFFF"/>
        </w:rPr>
        <w:t>（</w:t>
      </w:r>
      <w:r>
        <w:rPr>
          <w:rFonts w:hint="eastAsia" w:ascii="宋体" w:hAnsi="宋体" w:cs="Times New Roman"/>
          <w:b/>
          <w:sz w:val="28"/>
          <w:szCs w:val="28"/>
          <w:shd w:val="clear" w:color="auto" w:fill="FFFFFF"/>
          <w:lang w:val="en-US" w:eastAsia="zh-CN"/>
        </w:rPr>
        <w:t>教师专业技能竞赛教练培训</w:t>
      </w:r>
      <w:r>
        <w:rPr>
          <w:rFonts w:hint="eastAsia" w:ascii="宋体" w:hAnsi="宋体" w:cs="Times New Roman"/>
          <w:b/>
          <w:sz w:val="28"/>
          <w:szCs w:val="28"/>
          <w:shd w:val="clear" w:color="auto" w:fill="FFFFFF"/>
        </w:rPr>
        <w:t>“</w:t>
      </w:r>
      <w:r>
        <w:rPr>
          <w:rFonts w:hint="eastAsia" w:ascii="宋体" w:hAnsi="宋体" w:cs="Times New Roman"/>
          <w:b/>
          <w:sz w:val="28"/>
          <w:szCs w:val="28"/>
          <w:shd w:val="clear" w:color="auto" w:fill="FFFFFF"/>
          <w:lang w:val="en-US" w:eastAsia="zh-CN"/>
        </w:rPr>
        <w:t>艺术设计</w:t>
      </w:r>
      <w:r>
        <w:rPr>
          <w:rFonts w:hint="eastAsia" w:ascii="宋体" w:hAnsi="宋体" w:cs="Times New Roman"/>
          <w:b/>
          <w:sz w:val="28"/>
          <w:szCs w:val="28"/>
          <w:shd w:val="clear" w:color="auto" w:fill="FFFFFF"/>
        </w:rPr>
        <w:t>类”</w:t>
      </w:r>
      <w:r>
        <w:rPr>
          <w:rFonts w:hint="eastAsia" w:ascii="宋体" w:hAnsi="宋体"/>
          <w:b/>
          <w:sz w:val="28"/>
          <w:szCs w:val="28"/>
          <w:shd w:val="clear" w:color="auto" w:fill="FFFFFF"/>
        </w:rPr>
        <w:t>）开班</w:t>
      </w:r>
      <w:r>
        <w:rPr>
          <w:rFonts w:ascii="宋体" w:hAnsi="宋体"/>
          <w:b/>
          <w:sz w:val="28"/>
          <w:szCs w:val="28"/>
          <w:shd w:val="clear" w:color="auto" w:fill="FFFFFF"/>
        </w:rPr>
        <w:t>通知</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各位学员:</w:t>
      </w:r>
    </w:p>
    <w:p>
      <w:pPr>
        <w:spacing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根据《省教育厅关于做好2022年职业院校教师培训工作的通知》（苏教师函〔2022〕7号）文件要求，我校现将相关</w:t>
      </w:r>
      <w:r>
        <w:rPr>
          <w:rFonts w:hint="eastAsia" w:asciiTheme="minorEastAsia" w:hAnsiTheme="minorEastAsia" w:eastAsiaTheme="minorEastAsia" w:cstheme="minorEastAsia"/>
          <w:b/>
          <w:bCs/>
          <w:color w:val="000000"/>
          <w:sz w:val="24"/>
          <w:szCs w:val="24"/>
          <w:shd w:val="clear" w:color="auto" w:fill="FFFFFF"/>
        </w:rPr>
        <w:t>“教师专业技能竞赛教练培训艺术设计类”</w:t>
      </w:r>
      <w:r>
        <w:rPr>
          <w:rFonts w:hint="eastAsia" w:asciiTheme="minorEastAsia" w:hAnsiTheme="minorEastAsia" w:eastAsiaTheme="minorEastAsia" w:cstheme="minorEastAsia"/>
          <w:color w:val="000000"/>
          <w:sz w:val="24"/>
          <w:szCs w:val="24"/>
          <w:shd w:val="clear" w:color="auto" w:fill="FFFFFF"/>
        </w:rPr>
        <w:t>培训项目培训报到事项通知如下：</w:t>
      </w:r>
    </w:p>
    <w:p>
      <w:pPr>
        <w:spacing w:line="360" w:lineRule="auto"/>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一、培训时间</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color="auto" w:fill="FFFFFF"/>
          <w:lang w:val="en-US" w:eastAsia="zh-CN"/>
        </w:rPr>
        <w:t>2022</w:t>
      </w:r>
      <w:r>
        <w:rPr>
          <w:rFonts w:hint="eastAsia" w:asciiTheme="minorEastAsia" w:hAnsiTheme="minorEastAsia" w:eastAsiaTheme="minorEastAsia" w:cstheme="minorEastAsia"/>
          <w:color w:val="auto"/>
          <w:sz w:val="24"/>
          <w:szCs w:val="24"/>
          <w:shd w:val="clear" w:color="auto" w:fill="FFFFFF"/>
        </w:rPr>
        <w:t>年</w:t>
      </w:r>
      <w:r>
        <w:rPr>
          <w:rFonts w:hint="eastAsia" w:asciiTheme="minorEastAsia" w:hAnsiTheme="minorEastAsia" w:eastAsiaTheme="minorEastAsia" w:cstheme="minorEastAsia"/>
          <w:color w:val="auto"/>
          <w:sz w:val="24"/>
          <w:szCs w:val="24"/>
          <w:shd w:val="clear" w:color="auto" w:fill="FFFFFF"/>
          <w:lang w:val="en-US" w:eastAsia="zh-CN"/>
        </w:rPr>
        <w:t>07</w:t>
      </w:r>
      <w:r>
        <w:rPr>
          <w:rFonts w:hint="eastAsia" w:asciiTheme="minorEastAsia" w:hAnsiTheme="minorEastAsia" w:eastAsiaTheme="minorEastAsia" w:cstheme="minorEastAsia"/>
          <w:color w:val="auto"/>
          <w:sz w:val="24"/>
          <w:szCs w:val="24"/>
          <w:shd w:val="clear" w:color="auto" w:fill="FFFFFF"/>
        </w:rPr>
        <w:t>月</w:t>
      </w:r>
      <w:r>
        <w:rPr>
          <w:rFonts w:hint="eastAsia" w:asciiTheme="minorEastAsia" w:hAnsiTheme="minorEastAsia" w:eastAsiaTheme="minorEastAsia" w:cstheme="minorEastAsia"/>
          <w:color w:val="auto"/>
          <w:sz w:val="24"/>
          <w:szCs w:val="24"/>
          <w:shd w:val="clear" w:color="auto" w:fill="FFFFFF"/>
          <w:lang w:val="en-US" w:eastAsia="zh-CN"/>
        </w:rPr>
        <w:t>11</w:t>
      </w:r>
      <w:r>
        <w:rPr>
          <w:rFonts w:hint="eastAsia" w:asciiTheme="minorEastAsia" w:hAnsiTheme="minorEastAsia" w:eastAsiaTheme="minorEastAsia" w:cstheme="minorEastAsia"/>
          <w:color w:val="auto"/>
          <w:sz w:val="24"/>
          <w:szCs w:val="24"/>
          <w:shd w:val="clear" w:color="auto" w:fill="FFFFFF"/>
        </w:rPr>
        <w:t>日—</w:t>
      </w:r>
      <w:r>
        <w:rPr>
          <w:rFonts w:hint="eastAsia" w:asciiTheme="minorEastAsia" w:hAnsiTheme="minorEastAsia" w:eastAsiaTheme="minorEastAsia" w:cstheme="minorEastAsia"/>
          <w:color w:val="auto"/>
          <w:sz w:val="24"/>
          <w:szCs w:val="24"/>
          <w:shd w:val="clear" w:color="auto" w:fill="FFFFFF"/>
          <w:lang w:val="en-US" w:eastAsia="zh-CN"/>
        </w:rPr>
        <w:t>2022</w:t>
      </w:r>
      <w:r>
        <w:rPr>
          <w:rFonts w:hint="eastAsia" w:asciiTheme="minorEastAsia" w:hAnsiTheme="minorEastAsia" w:eastAsiaTheme="minorEastAsia" w:cstheme="minorEastAsia"/>
          <w:color w:val="auto"/>
          <w:sz w:val="24"/>
          <w:szCs w:val="24"/>
          <w:shd w:val="clear" w:color="auto" w:fill="FFFFFF"/>
        </w:rPr>
        <w:t>年</w:t>
      </w:r>
      <w:r>
        <w:rPr>
          <w:rFonts w:hint="eastAsia" w:asciiTheme="minorEastAsia" w:hAnsiTheme="minorEastAsia" w:eastAsiaTheme="minorEastAsia" w:cstheme="minorEastAsia"/>
          <w:color w:val="auto"/>
          <w:sz w:val="24"/>
          <w:szCs w:val="24"/>
          <w:shd w:val="clear" w:color="auto" w:fill="FFFFFF"/>
          <w:lang w:val="en-US" w:eastAsia="zh-CN"/>
        </w:rPr>
        <w:t>07</w:t>
      </w:r>
      <w:r>
        <w:rPr>
          <w:rFonts w:hint="eastAsia" w:asciiTheme="minorEastAsia" w:hAnsiTheme="minorEastAsia" w:eastAsiaTheme="minorEastAsia" w:cstheme="minorEastAsia"/>
          <w:color w:val="auto"/>
          <w:sz w:val="24"/>
          <w:szCs w:val="24"/>
          <w:shd w:val="clear" w:color="auto" w:fill="FFFFFF"/>
        </w:rPr>
        <w:t>月</w:t>
      </w:r>
      <w:r>
        <w:rPr>
          <w:rFonts w:hint="eastAsia" w:asciiTheme="minorEastAsia" w:hAnsiTheme="minorEastAsia" w:eastAsiaTheme="minorEastAsia" w:cstheme="minorEastAsia"/>
          <w:color w:val="auto"/>
          <w:sz w:val="24"/>
          <w:szCs w:val="24"/>
          <w:shd w:val="clear" w:color="auto" w:fill="FFFFFF"/>
          <w:lang w:val="en-US" w:eastAsia="zh-CN"/>
        </w:rPr>
        <w:t>17</w:t>
      </w:r>
      <w:r>
        <w:rPr>
          <w:rFonts w:hint="eastAsia" w:asciiTheme="minorEastAsia" w:hAnsiTheme="minorEastAsia" w:eastAsiaTheme="minorEastAsia" w:cstheme="minorEastAsia"/>
          <w:color w:val="auto"/>
          <w:sz w:val="24"/>
          <w:szCs w:val="24"/>
          <w:shd w:val="clear" w:color="auto" w:fill="FFFFFF"/>
        </w:rPr>
        <w:t>日（</w:t>
      </w:r>
      <w:r>
        <w:rPr>
          <w:rFonts w:hint="eastAsia" w:asciiTheme="minorEastAsia" w:hAnsiTheme="minorEastAsia" w:eastAsiaTheme="minorEastAsia" w:cstheme="minorEastAsia"/>
          <w:color w:val="auto"/>
          <w:sz w:val="24"/>
          <w:szCs w:val="24"/>
          <w:shd w:val="clear" w:color="auto" w:fill="FFFFFF"/>
          <w:lang w:val="en-US" w:eastAsia="zh-CN"/>
        </w:rPr>
        <w:t>07</w:t>
      </w:r>
      <w:r>
        <w:rPr>
          <w:rFonts w:hint="eastAsia" w:asciiTheme="minorEastAsia" w:hAnsiTheme="minorEastAsia" w:eastAsiaTheme="minorEastAsia" w:cstheme="minorEastAsia"/>
          <w:color w:val="auto"/>
          <w:sz w:val="24"/>
          <w:szCs w:val="24"/>
          <w:shd w:val="clear" w:color="auto" w:fill="FFFFFF"/>
        </w:rPr>
        <w:t>月</w:t>
      </w:r>
      <w:r>
        <w:rPr>
          <w:rFonts w:hint="eastAsia" w:asciiTheme="minorEastAsia" w:hAnsiTheme="minorEastAsia" w:eastAsiaTheme="minorEastAsia" w:cstheme="minorEastAsia"/>
          <w:color w:val="auto"/>
          <w:sz w:val="24"/>
          <w:szCs w:val="24"/>
          <w:shd w:val="clear" w:color="auto" w:fill="FFFFFF"/>
          <w:lang w:val="en-US" w:eastAsia="zh-CN"/>
        </w:rPr>
        <w:t>10</w:t>
      </w:r>
      <w:r>
        <w:rPr>
          <w:rFonts w:hint="eastAsia" w:asciiTheme="minorEastAsia" w:hAnsiTheme="minorEastAsia" w:eastAsiaTheme="minorEastAsia" w:cstheme="minorEastAsia"/>
          <w:color w:val="auto"/>
          <w:sz w:val="24"/>
          <w:szCs w:val="24"/>
          <w:shd w:val="clear" w:color="auto" w:fill="FFFFFF"/>
        </w:rPr>
        <w:t>日</w:t>
      </w:r>
      <w:r>
        <w:rPr>
          <w:rFonts w:hint="eastAsia" w:asciiTheme="minorEastAsia" w:hAnsiTheme="minorEastAsia" w:eastAsiaTheme="minorEastAsia" w:cstheme="minorEastAsia"/>
          <w:color w:val="auto"/>
          <w:sz w:val="24"/>
          <w:szCs w:val="24"/>
          <w:shd w:val="clear" w:color="auto" w:fill="FFFFFF"/>
          <w:lang w:val="en-US" w:eastAsia="zh-CN"/>
        </w:rPr>
        <w:t>09:00-17:00</w:t>
      </w:r>
      <w:r>
        <w:rPr>
          <w:rFonts w:hint="eastAsia" w:asciiTheme="minorEastAsia" w:hAnsiTheme="minorEastAsia" w:eastAsiaTheme="minorEastAsia" w:cstheme="minorEastAsia"/>
          <w:color w:val="auto"/>
          <w:sz w:val="24"/>
          <w:szCs w:val="24"/>
          <w:shd w:val="clear" w:color="auto" w:fill="FFFFFF"/>
        </w:rPr>
        <w:t>报到）</w:t>
      </w:r>
      <w:r>
        <w:rPr>
          <w:rFonts w:hint="eastAsia" w:asciiTheme="minorEastAsia" w:hAnsiTheme="minorEastAsia" w:eastAsiaTheme="minorEastAsia" w:cstheme="minorEastAsia"/>
          <w:color w:val="auto"/>
          <w:sz w:val="24"/>
          <w:szCs w:val="24"/>
        </w:rPr>
        <w:t xml:space="preserve"> </w:t>
      </w:r>
    </w:p>
    <w:p>
      <w:pPr>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二、报到地点及住宿安排</w:t>
      </w:r>
    </w:p>
    <w:p>
      <w:pPr>
        <w:shd w:val="solid" w:color="FFFFFF" w:fill="auto"/>
        <w:autoSpaceDN w:val="0"/>
        <w:spacing w:line="360" w:lineRule="auto"/>
        <w:ind w:left="0" w:leftChars="0" w:firstLine="420" w:firstLineChars="175"/>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1.报到地点：维也纳国际酒店（苏州大学城越溪地铁站店）</w:t>
      </w:r>
    </w:p>
    <w:p>
      <w:pPr>
        <w:shd w:val="solid" w:color="FFFFFF" w:fill="auto"/>
        <w:autoSpaceDN w:val="0"/>
        <w:spacing w:line="360" w:lineRule="auto"/>
        <w:ind w:left="0" w:leftChars="0" w:firstLine="420" w:firstLineChars="175"/>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2.住宿地点：维也纳国际酒店（苏州大学城越溪地铁站店）</w:t>
      </w:r>
    </w:p>
    <w:p>
      <w:pPr>
        <w:shd w:val="solid" w:color="FFFFFF" w:fill="auto"/>
        <w:autoSpaceDN w:val="0"/>
        <w:spacing w:line="360" w:lineRule="auto"/>
        <w:rPr>
          <w:rFonts w:asciiTheme="minorEastAsia" w:hAnsiTheme="minorEastAsia" w:eastAsiaTheme="minorEastAsia" w:cstheme="minorEastAsia"/>
          <w:color w:val="FF0000"/>
          <w:sz w:val="24"/>
          <w:szCs w:val="24"/>
          <w:shd w:val="clear" w:color="auto" w:fill="FFFFFF"/>
        </w:rPr>
      </w:pPr>
      <w:r>
        <w:rPr>
          <w:rFonts w:hint="eastAsia" w:asciiTheme="minorEastAsia" w:hAnsiTheme="minorEastAsia" w:eastAsiaTheme="minorEastAsia" w:cstheme="minorEastAsia"/>
          <w:b/>
          <w:sz w:val="24"/>
          <w:szCs w:val="24"/>
        </w:rPr>
        <w:t>三、培训费用</w:t>
      </w:r>
    </w:p>
    <w:p>
      <w:pPr>
        <w:shd w:val="solid" w:color="FFFFFF" w:fill="auto"/>
        <w:autoSpaceDN w:val="0"/>
        <w:spacing w:line="360" w:lineRule="auto"/>
        <w:ind w:firstLine="540" w:firstLineChars="225"/>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培训经费、食宿费由国家财政专项经费承担，交通费由学员所在单位承担</w:t>
      </w:r>
      <w:r>
        <w:rPr>
          <w:rFonts w:hint="eastAsia" w:asciiTheme="minorEastAsia" w:hAnsiTheme="minorEastAsia" w:eastAsiaTheme="minorEastAsia" w:cstheme="minorEastAsia"/>
          <w:color w:val="000000"/>
          <w:sz w:val="24"/>
          <w:szCs w:val="24"/>
          <w:shd w:val="clear" w:color="auto" w:fill="FFFFFF"/>
          <w:lang w:eastAsia="zh-CN"/>
        </w:rPr>
        <w:t>，</w:t>
      </w:r>
      <w:r>
        <w:rPr>
          <w:rFonts w:hint="eastAsia" w:asciiTheme="minorEastAsia" w:hAnsiTheme="minorEastAsia" w:eastAsiaTheme="minorEastAsia" w:cstheme="minorEastAsia"/>
          <w:color w:val="000000"/>
          <w:sz w:val="24"/>
          <w:szCs w:val="24"/>
          <w:shd w:val="clear" w:color="auto" w:fill="FFFFFF"/>
        </w:rPr>
        <w:t>培训期间食宿统一安排</w:t>
      </w:r>
      <w:r>
        <w:rPr>
          <w:rFonts w:hint="eastAsia" w:asciiTheme="minorEastAsia" w:hAnsiTheme="minorEastAsia" w:eastAsiaTheme="minorEastAsia" w:cstheme="minorEastAsia"/>
          <w:color w:val="000000"/>
          <w:sz w:val="24"/>
          <w:szCs w:val="24"/>
          <w:shd w:val="clear" w:color="auto" w:fill="FFFFFF"/>
          <w:lang w:eastAsia="zh-CN"/>
        </w:rPr>
        <w:t>等。</w:t>
      </w:r>
      <w:bookmarkStart w:id="2" w:name="_GoBack"/>
      <w:bookmarkEnd w:id="2"/>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四、携带物品</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江苏省高等职业院校教师培训登记表（2份）；</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.江苏省高等职业院校教师培训任务书（</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份）；</w:t>
      </w:r>
    </w:p>
    <w:p>
      <w:pPr>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笔记本电脑。</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五、报到联系人</w:t>
      </w:r>
    </w:p>
    <w:p>
      <w:pPr>
        <w:spacing w:line="360" w:lineRule="auto"/>
        <w:ind w:firstLine="480" w:firstLineChars="200"/>
        <w:rPr>
          <w:rFonts w:hint="default" w:asciiTheme="minorEastAsia" w:hAnsiTheme="minorEastAsia" w:eastAsiaTheme="minorEastAsia" w:cstheme="minorEastAsia"/>
          <w:sz w:val="24"/>
          <w:szCs w:val="24"/>
          <w:lang w:val="en-US" w:eastAsia="zh-CN"/>
        </w:rPr>
      </w:pPr>
      <w:bookmarkStart w:id="0" w:name="OLE_LINK22"/>
      <w:bookmarkStart w:id="1" w:name="OLE_LINK24"/>
      <w:r>
        <w:rPr>
          <w:rFonts w:hint="default" w:asciiTheme="minorEastAsia" w:hAnsiTheme="minorEastAsia" w:eastAsiaTheme="minorEastAsia" w:cstheme="minorEastAsia"/>
          <w:sz w:val="24"/>
          <w:szCs w:val="24"/>
          <w:lang w:val="en-US" w:eastAsia="zh-CN"/>
        </w:rPr>
        <w:drawing>
          <wp:anchor distT="0" distB="0" distL="114300" distR="114300" simplePos="0" relativeHeight="251659264" behindDoc="0" locked="0" layoutInCell="1" allowOverlap="1">
            <wp:simplePos x="0" y="0"/>
            <wp:positionH relativeFrom="column">
              <wp:posOffset>3808730</wp:posOffset>
            </wp:positionH>
            <wp:positionV relativeFrom="paragraph">
              <wp:posOffset>20320</wp:posOffset>
            </wp:positionV>
            <wp:extent cx="1794510" cy="2004060"/>
            <wp:effectExtent l="9525" t="9525" r="24765" b="24765"/>
            <wp:wrapNone/>
            <wp:docPr id="2" name="图片 2" descr="QQ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群"/>
                    <pic:cNvPicPr>
                      <a:picLocks noChangeAspect="1"/>
                    </pic:cNvPicPr>
                  </pic:nvPicPr>
                  <pic:blipFill>
                    <a:blip r:embed="rId4"/>
                    <a:srcRect l="13397" t="25606" r="13244" b="28336"/>
                    <a:stretch>
                      <a:fillRect/>
                    </a:stretch>
                  </pic:blipFill>
                  <pic:spPr>
                    <a:xfrm>
                      <a:off x="0" y="0"/>
                      <a:ext cx="1794510" cy="2004060"/>
                    </a:xfrm>
                    <a:prstGeom prst="rect">
                      <a:avLst/>
                    </a:prstGeom>
                    <a:ln>
                      <a:solidFill>
                        <a:schemeClr val="bg2">
                          <a:lumMod val="50000"/>
                        </a:schemeClr>
                      </a:solidFill>
                    </a:ln>
                  </pic:spPr>
                </pic:pic>
              </a:graphicData>
            </a:graphic>
          </wp:anchor>
        </w:drawing>
      </w: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lang w:eastAsia="zh-CN"/>
        </w:rPr>
        <w:t>施</w:t>
      </w:r>
      <w:r>
        <w:rPr>
          <w:rFonts w:hint="eastAsia" w:asciiTheme="minorEastAsia" w:hAnsiTheme="minorEastAsia" w:eastAsiaTheme="minorEastAsia" w:cstheme="minorEastAsia"/>
          <w:sz w:val="24"/>
          <w:szCs w:val="24"/>
          <w:lang w:val="en-US" w:eastAsia="zh-CN"/>
        </w:rPr>
        <w:t>老师、陆老师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（施老师）</w:t>
      </w:r>
      <w:r>
        <w:rPr>
          <w:rFonts w:hint="eastAsia" w:asciiTheme="minorEastAsia" w:hAnsiTheme="minorEastAsia" w:eastAsiaTheme="minorEastAsia" w:cstheme="minorEastAsia"/>
          <w:sz w:val="24"/>
          <w:szCs w:val="24"/>
          <w:lang w:val="en-US" w:eastAsia="zh-CN"/>
        </w:rPr>
        <w:t>18862169323</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（陆老师）</w:t>
      </w:r>
      <w:r>
        <w:rPr>
          <w:rFonts w:hint="eastAsia" w:asciiTheme="minorEastAsia" w:hAnsiTheme="minorEastAsia" w:eastAsiaTheme="minorEastAsia" w:cstheme="minorEastAsia"/>
          <w:sz w:val="24"/>
          <w:szCs w:val="24"/>
          <w:lang w:val="en-US" w:eastAsia="zh-CN"/>
        </w:rPr>
        <w:t>15061158379</w:t>
      </w:r>
    </w:p>
    <w:p>
      <w:pPr>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sz w:val="24"/>
          <w:szCs w:val="24"/>
          <w:lang w:val="en-US" w:eastAsia="zh-CN"/>
        </w:rPr>
        <w:t>552485471@qq.com</w:t>
      </w:r>
    </w:p>
    <w:p>
      <w:pPr>
        <w:shd w:val="solid" w:color="FFFFFF" w:fill="auto"/>
        <w:autoSpaceDN w:val="0"/>
        <w:spacing w:line="360" w:lineRule="auto"/>
        <w:ind w:firstLine="540" w:firstLineChars="225"/>
        <w:jc w:val="left"/>
        <w:rPr>
          <w:rFonts w:ascii="微软雅黑" w:hAnsi="微软雅黑" w:eastAsia="微软雅黑" w:cs="微软雅黑"/>
          <w:b w:val="0"/>
          <w:bCs w:val="0"/>
          <w:i w:val="0"/>
          <w:iCs w:val="0"/>
          <w:caps w:val="0"/>
          <w:color w:val="000000"/>
          <w:spacing w:val="0"/>
          <w:sz w:val="18"/>
          <w:szCs w:val="18"/>
          <w:shd w:val="clear" w:fill="F0F0F0"/>
        </w:rPr>
      </w:pPr>
      <w:r>
        <w:rPr>
          <w:rFonts w:hint="eastAsia" w:asciiTheme="minorEastAsia" w:hAnsiTheme="minorEastAsia" w:eastAsiaTheme="minorEastAsia" w:cstheme="minorEastAsia"/>
          <w:sz w:val="24"/>
          <w:szCs w:val="24"/>
          <w:shd w:val="clear" w:color="auto" w:fill="FFFFFF"/>
        </w:rPr>
        <w:t>QQ群</w:t>
      </w:r>
      <w:r>
        <w:rPr>
          <w:rFonts w:hint="eastAsia" w:asciiTheme="minorEastAsia" w:hAnsiTheme="minorEastAsia" w:eastAsiaTheme="minorEastAsia" w:cstheme="minorEastAsia"/>
          <w:sz w:val="24"/>
          <w:szCs w:val="24"/>
          <w:lang w:val="en-US" w:eastAsia="zh-CN"/>
        </w:rPr>
        <w:t>：659176742</w:t>
      </w:r>
    </w:p>
    <w:p>
      <w:pPr>
        <w:shd w:val="solid" w:color="FFFFFF" w:fill="auto"/>
        <w:autoSpaceDN w:val="0"/>
        <w:spacing w:line="360" w:lineRule="auto"/>
        <w:ind w:firstLine="540" w:firstLineChars="225"/>
        <w:jc w:val="left"/>
        <w:rPr>
          <w:rFonts w:hint="default"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rPr>
        <w:t>微信群：</w:t>
      </w:r>
      <w:r>
        <w:rPr>
          <w:rFonts w:hint="eastAsia" w:asciiTheme="minorEastAsia" w:hAnsiTheme="minorEastAsia" w:eastAsiaTheme="minorEastAsia" w:cstheme="minorEastAsia"/>
          <w:sz w:val="24"/>
          <w:szCs w:val="24"/>
          <w:shd w:val="clear" w:color="auto" w:fill="FFFFFF"/>
          <w:lang w:val="en-US" w:eastAsia="zh-CN"/>
        </w:rPr>
        <w:t>报名结束后另行通知</w:t>
      </w:r>
    </w:p>
    <w:p>
      <w:pPr>
        <w:shd w:val="solid" w:color="FFFFFF" w:fill="auto"/>
        <w:autoSpaceDN w:val="0"/>
        <w:spacing w:line="360" w:lineRule="auto"/>
        <w:ind w:firstLine="540" w:firstLineChars="225"/>
        <w:jc w:val="left"/>
        <w:rPr>
          <w:rFonts w:asciiTheme="minorEastAsia" w:hAnsiTheme="minorEastAsia" w:eastAsiaTheme="minorEastAsia" w:cstheme="minorEastAsia"/>
          <w:sz w:val="24"/>
          <w:szCs w:val="24"/>
          <w:shd w:val="clear" w:color="auto" w:fill="FFFFFF"/>
        </w:rPr>
      </w:pPr>
    </w:p>
    <w:bookmarkEnd w:id="0"/>
    <w:bookmarkEnd w:id="1"/>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六、疫情防控要求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按照苏州疫情防控办公室及苏州工艺美术职业技术学院疫情防控领导小组要求执行。</w:t>
      </w:r>
      <w:r>
        <w:rPr>
          <w:rFonts w:hint="default" w:asciiTheme="minorEastAsia" w:hAnsiTheme="minorEastAsia" w:eastAsiaTheme="minorEastAsia" w:cstheme="minorEastAsia"/>
          <w:sz w:val="24"/>
          <w:szCs w:val="24"/>
        </w:rPr>
        <w:t> </w:t>
      </w:r>
    </w:p>
    <w:p>
      <w:pPr>
        <w:numPr>
          <w:ilvl w:val="0"/>
          <w:numId w:val="1"/>
        </w:numPr>
        <w:spacing w:line="360" w:lineRule="auto"/>
        <w:rPr>
          <w:rFonts w:hint="eastAsia" w:ascii="宋体" w:hAnsi="宋体" w:eastAsia="宋体" w:cs="宋体"/>
          <w:b/>
          <w:sz w:val="24"/>
          <w:szCs w:val="24"/>
        </w:rPr>
      </w:pPr>
      <w:r>
        <w:rPr>
          <w:rFonts w:hint="eastAsia" w:ascii="宋体" w:hAnsi="宋体" w:eastAsia="宋体" w:cs="宋体"/>
          <w:b/>
          <w:sz w:val="24"/>
          <w:szCs w:val="24"/>
        </w:rPr>
        <w:t>交通线路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火车站：苏州站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1、快线8号-在致能大道南站下车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2、地铁4号线-红庄站转4号线支线-越溪站5号出口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京沪高铁北站：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1、乘坐819号-在汽车北站首末站下车 步行至汽车北站-乘坐快线8号在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致能大道南站 下车。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2、地铁2号线-火车站转乘地铁4号线-红庄站下车-转4号线支线-越溪站5号出口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汽车北站：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1、乘坐快线8号,致能大道南站下车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2、乘坐55路,国际教育园工职院站下车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汽车南站：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1、乘坐62路,致能大道南站下车</w:t>
      </w:r>
    </w:p>
    <w:p>
      <w:pPr>
        <w:spacing w:line="360" w:lineRule="auto"/>
        <w:ind w:firstLine="480" w:firstLineChars="200"/>
        <w:rPr>
          <w:rFonts w:ascii="宋体" w:hAnsi="宋体"/>
          <w:sz w:val="24"/>
          <w:szCs w:val="24"/>
        </w:rPr>
      </w:pPr>
      <w:r>
        <w:rPr>
          <w:rFonts w:hint="eastAsia" w:ascii="宋体" w:hAnsi="宋体" w:eastAsia="宋体" w:cs="宋体"/>
          <w:sz w:val="24"/>
          <w:szCs w:val="24"/>
        </w:rPr>
        <w:t>2、步行至汽车南站东站-乘坐503路,致能大道南站下车</w:t>
      </w:r>
    </w:p>
    <w:p>
      <w:pPr>
        <w:spacing w:line="360" w:lineRule="auto"/>
        <w:jc w:val="right"/>
        <w:rPr>
          <w:rFonts w:hint="eastAsia" w:ascii="宋体" w:hAnsi="宋体" w:eastAsia="宋体"/>
          <w:sz w:val="24"/>
          <w:szCs w:val="24"/>
        </w:rPr>
      </w:pPr>
    </w:p>
    <w:p>
      <w:pPr>
        <w:spacing w:line="360" w:lineRule="auto"/>
        <w:jc w:val="right"/>
        <w:rPr>
          <w:rFonts w:ascii="宋体" w:hAnsi="宋体" w:eastAsia="宋体"/>
          <w:sz w:val="24"/>
          <w:szCs w:val="24"/>
        </w:rPr>
      </w:pPr>
      <w:r>
        <w:rPr>
          <w:rFonts w:hint="eastAsia" w:ascii="宋体" w:hAnsi="宋体" w:eastAsia="宋体"/>
          <w:sz w:val="24"/>
          <w:szCs w:val="24"/>
        </w:rPr>
        <w:t>苏州工艺美术职业技术学院</w:t>
      </w:r>
    </w:p>
    <w:p>
      <w:pPr>
        <w:spacing w:line="360" w:lineRule="auto"/>
        <w:ind w:right="420"/>
        <w:jc w:val="right"/>
        <w:rPr>
          <w:rFonts w:ascii="宋体" w:hAnsi="宋体" w:eastAsia="宋体"/>
          <w:sz w:val="24"/>
          <w:szCs w:val="24"/>
        </w:rPr>
      </w:pPr>
      <w:r>
        <w:rPr>
          <w:rFonts w:hint="eastAsia" w:ascii="宋体" w:hAnsi="宋体" w:eastAsia="宋体"/>
          <w:sz w:val="24"/>
          <w:szCs w:val="24"/>
        </w:rPr>
        <w:t>202</w:t>
      </w:r>
      <w:r>
        <w:rPr>
          <w:rFonts w:ascii="宋体" w:hAnsi="宋体" w:eastAsia="宋体"/>
          <w:sz w:val="24"/>
          <w:szCs w:val="24"/>
        </w:rPr>
        <w:t>2年</w:t>
      </w:r>
      <w:r>
        <w:rPr>
          <w:rFonts w:hint="eastAsia" w:ascii="宋体" w:hAnsi="宋体"/>
          <w:sz w:val="24"/>
          <w:szCs w:val="24"/>
          <w:lang w:val="en-US" w:eastAsia="zh-CN"/>
        </w:rPr>
        <w:t>5</w:t>
      </w:r>
      <w:r>
        <w:rPr>
          <w:rFonts w:ascii="宋体" w:hAnsi="宋体" w:eastAsia="宋体"/>
          <w:sz w:val="24"/>
          <w:szCs w:val="24"/>
        </w:rPr>
        <w:t>月</w:t>
      </w:r>
      <w:r>
        <w:rPr>
          <w:rFonts w:hint="eastAsia" w:ascii="宋体" w:hAnsi="宋体"/>
          <w:sz w:val="24"/>
          <w:szCs w:val="24"/>
          <w:lang w:val="en-US" w:eastAsia="zh-CN"/>
        </w:rPr>
        <w:t>14</w:t>
      </w:r>
      <w:r>
        <w:rPr>
          <w:rFonts w:hint="eastAsia" w:ascii="宋体" w:hAnsi="宋体" w:eastAsia="宋体"/>
          <w:sz w:val="24"/>
          <w:szCs w:val="24"/>
        </w:rPr>
        <w:t>日</w:t>
      </w:r>
    </w:p>
    <w:p>
      <w:pPr>
        <w:spacing w:line="360" w:lineRule="auto"/>
        <w:ind w:right="420"/>
      </w:pPr>
      <w:r>
        <w:rPr>
          <w:rFonts w:hint="eastAsia" w:ascii="宋体" w:hAnsi="宋体" w:cs="宋体"/>
          <w:b/>
          <w:bCs/>
          <w:kern w:val="0"/>
          <w:sz w:val="24"/>
          <w:szCs w:val="24"/>
        </w:rPr>
        <w:t>附</w:t>
      </w:r>
      <w:r>
        <w:rPr>
          <w:rFonts w:hint="eastAsia" w:ascii="宋体" w:hAnsi="宋体" w:cs="宋体"/>
          <w:b/>
          <w:bCs/>
          <w:kern w:val="0"/>
          <w:sz w:val="24"/>
          <w:szCs w:val="24"/>
          <w:lang w:eastAsia="zh-CN"/>
        </w:rPr>
        <w:t>：</w:t>
      </w:r>
      <w:r>
        <w:rPr>
          <w:rFonts w:hint="eastAsia" w:ascii="宋体" w:hAnsi="宋体" w:cs="宋体"/>
          <w:b/>
          <w:bCs/>
          <w:kern w:val="0"/>
          <w:sz w:val="24"/>
          <w:szCs w:val="24"/>
        </w:rPr>
        <w:t xml:space="preserve"> 校园周边交通图</w:t>
      </w:r>
    </w:p>
    <w:p>
      <w:r>
        <w:drawing>
          <wp:anchor distT="0" distB="0" distL="114300" distR="114300" simplePos="0" relativeHeight="251660288" behindDoc="0" locked="0" layoutInCell="1" allowOverlap="1">
            <wp:simplePos x="0" y="0"/>
            <wp:positionH relativeFrom="column">
              <wp:posOffset>276225</wp:posOffset>
            </wp:positionH>
            <wp:positionV relativeFrom="paragraph">
              <wp:posOffset>4445</wp:posOffset>
            </wp:positionV>
            <wp:extent cx="4617720" cy="2635250"/>
            <wp:effectExtent l="0" t="0" r="11430" b="1270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617720" cy="2635250"/>
                    </a:xfrm>
                    <a:prstGeom prst="rect">
                      <a:avLst/>
                    </a:prstGeom>
                    <a:noFill/>
                    <a:ln>
                      <a:noFill/>
                    </a:ln>
                  </pic:spPr>
                </pic:pic>
              </a:graphicData>
            </a:graphic>
          </wp:anchor>
        </w:drawing>
      </w: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61950B"/>
    <w:multiLevelType w:val="singleLevel"/>
    <w:tmpl w:val="E361950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4MjQ5ZGRlNjA2NDIzZjNhMzMyYTQ3OGNiZjM2ZTMifQ=="/>
  </w:docVars>
  <w:rsids>
    <w:rsidRoot w:val="00B80908"/>
    <w:rsid w:val="00106CDE"/>
    <w:rsid w:val="001538E2"/>
    <w:rsid w:val="00234741"/>
    <w:rsid w:val="00251200"/>
    <w:rsid w:val="00251D78"/>
    <w:rsid w:val="00271E6D"/>
    <w:rsid w:val="00416EC5"/>
    <w:rsid w:val="00422CC1"/>
    <w:rsid w:val="004922F6"/>
    <w:rsid w:val="005214B4"/>
    <w:rsid w:val="00531F38"/>
    <w:rsid w:val="005754F8"/>
    <w:rsid w:val="006307F6"/>
    <w:rsid w:val="00692538"/>
    <w:rsid w:val="00707F91"/>
    <w:rsid w:val="00733550"/>
    <w:rsid w:val="007B41F6"/>
    <w:rsid w:val="007E18DE"/>
    <w:rsid w:val="00930A7D"/>
    <w:rsid w:val="00B033BB"/>
    <w:rsid w:val="00B80908"/>
    <w:rsid w:val="00BF09BA"/>
    <w:rsid w:val="00C512FC"/>
    <w:rsid w:val="00CD5BAA"/>
    <w:rsid w:val="00CF1B7F"/>
    <w:rsid w:val="00DA5ED4"/>
    <w:rsid w:val="00DB79EB"/>
    <w:rsid w:val="00ED1BEF"/>
    <w:rsid w:val="00EE6256"/>
    <w:rsid w:val="00FE0289"/>
    <w:rsid w:val="02534D0C"/>
    <w:rsid w:val="07217B07"/>
    <w:rsid w:val="087B598C"/>
    <w:rsid w:val="0B053054"/>
    <w:rsid w:val="18955154"/>
    <w:rsid w:val="1A4B5FBF"/>
    <w:rsid w:val="1A956147"/>
    <w:rsid w:val="1AE754BD"/>
    <w:rsid w:val="1BDD512B"/>
    <w:rsid w:val="22D31EEB"/>
    <w:rsid w:val="26C43D85"/>
    <w:rsid w:val="28045AF7"/>
    <w:rsid w:val="2C8A7331"/>
    <w:rsid w:val="2D492D48"/>
    <w:rsid w:val="2EE346A3"/>
    <w:rsid w:val="31BA451A"/>
    <w:rsid w:val="33E25270"/>
    <w:rsid w:val="3A3D5B24"/>
    <w:rsid w:val="3ABF264D"/>
    <w:rsid w:val="3D280C63"/>
    <w:rsid w:val="465543AD"/>
    <w:rsid w:val="46862D16"/>
    <w:rsid w:val="468E5439"/>
    <w:rsid w:val="522F62ED"/>
    <w:rsid w:val="53CE0635"/>
    <w:rsid w:val="55342834"/>
    <w:rsid w:val="566B3C41"/>
    <w:rsid w:val="57FA23A0"/>
    <w:rsid w:val="57FF1925"/>
    <w:rsid w:val="5A212B61"/>
    <w:rsid w:val="5B6B1C3F"/>
    <w:rsid w:val="5E5A1685"/>
    <w:rsid w:val="5FB233C0"/>
    <w:rsid w:val="641B7EA9"/>
    <w:rsid w:val="6E5072DE"/>
    <w:rsid w:val="705C6358"/>
    <w:rsid w:val="753C2773"/>
    <w:rsid w:val="7A716318"/>
    <w:rsid w:val="7EC96C73"/>
    <w:rsid w:val="7EE377AD"/>
    <w:rsid w:val="7F3E6DDC"/>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qFormat/>
    <w:uiPriority w:val="0"/>
    <w:pPr>
      <w:widowControl w:val="0"/>
      <w:ind w:left="178" w:leftChars="85" w:firstLine="1"/>
      <w:jc w:val="both"/>
    </w:pPr>
    <w:rPr>
      <w:rFonts w:ascii="Times New Roman" w:hAnsi="Times New Roman" w:eastAsia="仿宋_GB2312" w:cs="Times New Roman"/>
      <w:kern w:val="2"/>
      <w:sz w:val="24"/>
      <w:szCs w:val="32"/>
      <w:lang w:val="en-US"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character" w:styleId="9">
    <w:name w:val="Hyperlink"/>
    <w:qFormat/>
    <w:uiPriority w:val="0"/>
    <w:rPr>
      <w:color w:val="000000"/>
      <w:sz w:val="18"/>
      <w:szCs w:val="18"/>
      <w:u w:val="none"/>
    </w:rPr>
  </w:style>
  <w:style w:type="character" w:customStyle="1" w:styleId="10">
    <w:name w:val="页眉 Char"/>
    <w:basedOn w:val="7"/>
    <w:link w:val="5"/>
    <w:qFormat/>
    <w:uiPriority w:val="99"/>
    <w:rPr>
      <w:rFonts w:ascii="Calibri" w:hAnsi="Calibri" w:eastAsia="宋体" w:cs="Times New Roman"/>
      <w:sz w:val="18"/>
      <w:szCs w:val="18"/>
    </w:rPr>
  </w:style>
  <w:style w:type="character" w:customStyle="1" w:styleId="11">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693</Words>
  <Characters>790</Characters>
  <Lines>5</Lines>
  <Paragraphs>1</Paragraphs>
  <TotalTime>3</TotalTime>
  <ScaleCrop>false</ScaleCrop>
  <LinksUpToDate>false</LinksUpToDate>
  <CharactersWithSpaces>798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2018-03-20T05:44:00Z</dcterms:created>
  <dc:creator>WYC</dc:creator>
  <cp:lastModifiedBy>OK</cp:lastModifiedBy>
  <dcterms:modified xsi:type="dcterms:W3CDTF">2022-05-14T08:03:23Z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1327EBB51B13478BB2A7D657F3FF357A</vt:lpwstr>
  </property>
</Properties>
</file>