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4D" w:rsidRPr="00451A86" w:rsidRDefault="005440AC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32"/>
          <w:szCs w:val="28"/>
          <w:shd w:val="clear" w:color="auto" w:fill="FFFFFF"/>
        </w:rPr>
      </w:pPr>
      <w:r w:rsidRPr="00451A86">
        <w:rPr>
          <w:rFonts w:ascii="宋体" w:hAnsi="宋体" w:hint="eastAsia"/>
          <w:b/>
          <w:sz w:val="32"/>
          <w:szCs w:val="28"/>
          <w:shd w:val="clear" w:color="auto" w:fill="FFFFFF"/>
        </w:rPr>
        <w:t>常州</w:t>
      </w:r>
      <w:r w:rsidRPr="00451A86">
        <w:rPr>
          <w:rFonts w:ascii="宋体" w:hAnsi="宋体"/>
          <w:b/>
          <w:sz w:val="32"/>
          <w:szCs w:val="28"/>
          <w:shd w:val="clear" w:color="auto" w:fill="FFFFFF"/>
        </w:rPr>
        <w:t>工程职业技术学院</w:t>
      </w:r>
      <w:r w:rsidR="00F7683B" w:rsidRPr="00451A86">
        <w:rPr>
          <w:rFonts w:ascii="宋体" w:hAnsi="宋体" w:hint="eastAsia"/>
          <w:b/>
          <w:sz w:val="32"/>
          <w:szCs w:val="28"/>
          <w:shd w:val="clear" w:color="auto" w:fill="FFFFFF"/>
        </w:rPr>
        <w:t>省级</w:t>
      </w:r>
      <w:r w:rsidR="00F7683B" w:rsidRPr="00451A86">
        <w:rPr>
          <w:rFonts w:ascii="宋体" w:hAnsi="宋体"/>
          <w:b/>
          <w:sz w:val="32"/>
          <w:szCs w:val="28"/>
          <w:shd w:val="clear" w:color="auto" w:fill="FFFFFF"/>
        </w:rPr>
        <w:t>培训项目</w:t>
      </w:r>
    </w:p>
    <w:p w:rsidR="00924B4D" w:rsidRPr="00451A86" w:rsidRDefault="00F7683B">
      <w:pPr>
        <w:jc w:val="center"/>
        <w:rPr>
          <w:rFonts w:ascii="宋体" w:hAnsi="宋体"/>
          <w:b/>
          <w:spacing w:val="-12"/>
          <w:sz w:val="32"/>
          <w:szCs w:val="28"/>
          <w:shd w:val="clear" w:color="auto" w:fill="FFFFFF"/>
        </w:rPr>
      </w:pPr>
      <w:r w:rsidRPr="00451A86">
        <w:rPr>
          <w:rFonts w:ascii="宋体" w:hAnsi="宋体"/>
          <w:b/>
          <w:spacing w:val="-12"/>
          <w:sz w:val="32"/>
          <w:szCs w:val="28"/>
          <w:shd w:val="clear" w:color="auto" w:fill="FFFFFF"/>
        </w:rPr>
        <w:t>20</w:t>
      </w:r>
      <w:r w:rsidRPr="00451A86">
        <w:rPr>
          <w:rFonts w:ascii="宋体" w:hAnsi="宋体" w:hint="eastAsia"/>
          <w:b/>
          <w:spacing w:val="-12"/>
          <w:sz w:val="32"/>
          <w:szCs w:val="28"/>
          <w:shd w:val="clear" w:color="auto" w:fill="FFFFFF"/>
        </w:rPr>
        <w:t>20</w:t>
      </w:r>
      <w:r w:rsidR="005440AC" w:rsidRPr="00451A86">
        <w:rPr>
          <w:rFonts w:ascii="宋体" w:hAnsi="宋体"/>
          <w:b/>
          <w:spacing w:val="-12"/>
          <w:sz w:val="32"/>
          <w:szCs w:val="28"/>
          <w:shd w:val="clear" w:color="auto" w:fill="FFFFFF"/>
        </w:rPr>
        <w:t>S48</w:t>
      </w:r>
      <w:r w:rsidR="005440AC" w:rsidRPr="00451A86">
        <w:rPr>
          <w:rFonts w:ascii="宋体" w:hAnsi="宋体" w:hint="eastAsia"/>
          <w:b/>
          <w:spacing w:val="-12"/>
          <w:sz w:val="32"/>
          <w:szCs w:val="28"/>
          <w:shd w:val="clear" w:color="auto" w:fill="FFFFFF"/>
        </w:rPr>
        <w:t>高职</w:t>
      </w:r>
      <w:r w:rsidR="005440AC" w:rsidRPr="00451A86">
        <w:rPr>
          <w:rFonts w:ascii="宋体" w:hAnsi="宋体"/>
          <w:b/>
          <w:spacing w:val="-12"/>
          <w:sz w:val="32"/>
          <w:szCs w:val="28"/>
          <w:shd w:val="clear" w:color="auto" w:fill="FFFFFF"/>
        </w:rPr>
        <w:t>院校系主任培训</w:t>
      </w:r>
      <w:r w:rsidR="00451A86" w:rsidRPr="00451A86">
        <w:rPr>
          <w:rFonts w:ascii="宋体" w:hAnsi="宋体" w:hint="eastAsia"/>
          <w:b/>
          <w:spacing w:val="-12"/>
          <w:sz w:val="32"/>
          <w:szCs w:val="28"/>
          <w:shd w:val="clear" w:color="auto" w:fill="FFFFFF"/>
        </w:rPr>
        <w:t>(</w:t>
      </w:r>
      <w:r w:rsidR="005440AC" w:rsidRPr="00451A86">
        <w:rPr>
          <w:rFonts w:ascii="宋体" w:hAnsi="宋体" w:hint="eastAsia"/>
          <w:b/>
          <w:spacing w:val="-12"/>
          <w:sz w:val="32"/>
          <w:szCs w:val="28"/>
          <w:shd w:val="clear" w:color="auto" w:fill="FFFFFF"/>
        </w:rPr>
        <w:t>教学</w:t>
      </w:r>
      <w:r w:rsidR="005440AC" w:rsidRPr="00451A86">
        <w:rPr>
          <w:rFonts w:ascii="宋体" w:hAnsi="宋体"/>
          <w:b/>
          <w:spacing w:val="-12"/>
          <w:sz w:val="32"/>
          <w:szCs w:val="28"/>
          <w:shd w:val="clear" w:color="auto" w:fill="FFFFFF"/>
        </w:rPr>
        <w:t>创新团队建设专题</w:t>
      </w:r>
      <w:r w:rsidR="00451A86" w:rsidRPr="00451A86">
        <w:rPr>
          <w:rFonts w:ascii="宋体" w:hAnsi="宋体"/>
          <w:b/>
          <w:spacing w:val="-12"/>
          <w:sz w:val="32"/>
          <w:szCs w:val="28"/>
          <w:shd w:val="clear" w:color="auto" w:fill="FFFFFF"/>
        </w:rPr>
        <w:t>)</w:t>
      </w:r>
      <w:r w:rsidRPr="00451A86">
        <w:rPr>
          <w:rFonts w:ascii="宋体" w:hAnsi="宋体" w:hint="eastAsia"/>
          <w:b/>
          <w:spacing w:val="-12"/>
          <w:sz w:val="32"/>
          <w:szCs w:val="28"/>
          <w:shd w:val="clear" w:color="auto" w:fill="FFFFFF"/>
        </w:rPr>
        <w:t>开班</w:t>
      </w:r>
      <w:r w:rsidRPr="00451A86">
        <w:rPr>
          <w:rFonts w:ascii="宋体" w:hAnsi="宋体"/>
          <w:b/>
          <w:spacing w:val="-12"/>
          <w:sz w:val="32"/>
          <w:szCs w:val="28"/>
          <w:shd w:val="clear" w:color="auto" w:fill="FFFFFF"/>
        </w:rPr>
        <w:t>通知</w:t>
      </w:r>
    </w:p>
    <w:p w:rsidR="00924B4D" w:rsidRDefault="00924B4D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924B4D" w:rsidRDefault="00F7683B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924B4D" w:rsidRDefault="00F7683B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根据《省教育厅关于下达2020年度高职院校教师国家级和省级培训任务和计划的通知》（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[2020]23号）文件要求，</w:t>
      </w:r>
      <w:r w:rsidR="009009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常州</w:t>
      </w:r>
      <w:r w:rsidR="0090098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工程职业技术学院承办的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江苏省</w:t>
      </w:r>
      <w:r w:rsidR="009009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高</w:t>
      </w:r>
      <w:r w:rsidR="0090098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职院校</w:t>
      </w:r>
      <w:r w:rsidR="0090098C" w:rsidRPr="009009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省级培训项目</w:t>
      </w:r>
      <w:r w:rsidR="009009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－</w:t>
      </w:r>
      <w:r w:rsidR="0090098C" w:rsidRPr="0090098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2020S48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高职</w:t>
      </w:r>
      <w:r w:rsidR="005440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院</w:t>
      </w:r>
      <w:r w:rsidR="005440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校系主任培训（教学创新团队建设专题）</w:t>
      </w:r>
      <w:r w:rsidR="009009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 w:rsidR="0090098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为期</w:t>
      </w:r>
      <w:r w:rsidR="009009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5天</w:t>
      </w:r>
      <w:r w:rsidR="0090098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，现将</w:t>
      </w:r>
      <w:r w:rsidR="009009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具体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报到事项通知如下：</w:t>
      </w:r>
    </w:p>
    <w:p w:rsidR="00924B4D" w:rsidRDefault="00F7683B" w:rsidP="004017F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924B4D" w:rsidRDefault="00194328" w:rsidP="0019432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2020年8月28日</w:t>
      </w:r>
      <w:r w:rsidR="00F7683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—2020年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9月1日</w:t>
      </w:r>
      <w:r w:rsidR="00F7683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 w:rsidR="00F7683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27</w:t>
      </w:r>
      <w:r w:rsidR="00F7683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90098C"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13:00</w:t>
      </w:r>
      <w:r w:rsidR="009009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－</w:t>
      </w:r>
      <w:r w:rsidR="0090098C"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</w:t>
      </w:r>
      <w:r w:rsidR="0090098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 w:rsidR="0090098C"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:00</w:t>
      </w:r>
      <w:r w:rsidR="00F7683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 w:rsidR="00F7683B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924B4D" w:rsidRDefault="00F7683B" w:rsidP="004017F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194328" w:rsidRPr="00194328" w:rsidRDefault="0090098C" w:rsidP="0019432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常州</w:t>
      </w:r>
      <w:r w:rsidR="00194328"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海缘大</w:t>
      </w:r>
      <w:proofErr w:type="gramEnd"/>
      <w:r w:rsidR="00194328"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酒店（常州市武进区永胜中路61号），乘高铁（或长途汽车）至常州站、常州北站的老师，到站后乘地铁至科教城北站1号出口，向东步行500米即可。</w:t>
      </w:r>
    </w:p>
    <w:p w:rsidR="00924B4D" w:rsidRDefault="00F7683B" w:rsidP="004017FF">
      <w:pPr>
        <w:shd w:val="solid" w:color="FFFFFF" w:fill="auto"/>
        <w:autoSpaceDN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924B4D" w:rsidRDefault="00F7683B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</w:t>
      </w:r>
      <w:r w:rsidR="008C659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往</w:t>
      </w:r>
      <w:r w:rsidR="008C659D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交通费由学员所在单位承担，培训期间食宿统一安排</w:t>
      </w:r>
      <w:r w:rsidR="008C659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:rsidR="00924B4D" w:rsidRDefault="00F7683B" w:rsidP="004017F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</w:t>
      </w:r>
      <w:r w:rsidR="008C659D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注意事</w:t>
      </w:r>
      <w:r w:rsidR="008C659D">
        <w:rPr>
          <w:rFonts w:asciiTheme="minorEastAsia" w:eastAsiaTheme="minorEastAsia" w:hAnsiTheme="minorEastAsia" w:cstheme="minorEastAsia"/>
          <w:b/>
          <w:sz w:val="24"/>
          <w:szCs w:val="24"/>
        </w:rPr>
        <w:t>项</w:t>
      </w:r>
    </w:p>
    <w:p w:rsidR="00291F38" w:rsidRPr="00291F38" w:rsidRDefault="00F7683B" w:rsidP="00291F3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="00291F38"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经审核通过的参培教师，须按照培训单位疫情防控等相关要求按时报到，培训期间不得无故缺席培训，如因特殊情况确实不能按时报到或参培的，应事先向所在学校和培训单位书面陈述事由，送培学校应及时改派其他教师参加，同时</w:t>
      </w:r>
      <w:r w:rsidR="00291F38">
        <w:rPr>
          <w:rFonts w:asciiTheme="minorEastAsia" w:eastAsiaTheme="minorEastAsia" w:hAnsiTheme="minorEastAsia" w:cstheme="minorEastAsia" w:hint="eastAsia"/>
          <w:sz w:val="24"/>
          <w:szCs w:val="24"/>
        </w:rPr>
        <w:t>履行</w:t>
      </w:r>
      <w:r w:rsidR="00291F38"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变更申请</w:t>
      </w:r>
      <w:r w:rsidR="00291F38">
        <w:rPr>
          <w:rFonts w:asciiTheme="minorEastAsia" w:eastAsiaTheme="minorEastAsia" w:hAnsiTheme="minorEastAsia" w:cstheme="minorEastAsia" w:hint="eastAsia"/>
          <w:sz w:val="24"/>
          <w:szCs w:val="24"/>
        </w:rPr>
        <w:t>手续，</w:t>
      </w:r>
      <w:r w:rsidR="00291F38">
        <w:rPr>
          <w:rFonts w:asciiTheme="minorEastAsia" w:eastAsiaTheme="minorEastAsia" w:hAnsiTheme="minorEastAsia" w:cstheme="minorEastAsia"/>
          <w:sz w:val="24"/>
          <w:szCs w:val="24"/>
        </w:rPr>
        <w:t>书面告知培训单位和省</w:t>
      </w:r>
      <w:proofErr w:type="gramStart"/>
      <w:r w:rsidR="00291F38">
        <w:rPr>
          <w:rFonts w:asciiTheme="minorEastAsia" w:eastAsiaTheme="minorEastAsia" w:hAnsiTheme="minorEastAsia" w:cstheme="minorEastAsia"/>
          <w:sz w:val="24"/>
          <w:szCs w:val="24"/>
        </w:rPr>
        <w:t>高职师</w:t>
      </w:r>
      <w:proofErr w:type="gramEnd"/>
      <w:r w:rsidR="00291F38">
        <w:rPr>
          <w:rFonts w:asciiTheme="minorEastAsia" w:eastAsiaTheme="minorEastAsia" w:hAnsiTheme="minorEastAsia" w:cstheme="minorEastAsia"/>
          <w:sz w:val="24"/>
          <w:szCs w:val="24"/>
        </w:rPr>
        <w:t>培中心。</w:t>
      </w:r>
    </w:p>
    <w:p w:rsidR="008C659D" w:rsidRDefault="00291F38" w:rsidP="00291F3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2.参培教师在培训期间，须遵守培训单位的规章制度及疫情防控要求，服从培训单位管理，积极参加培训活动，完成培训项目规定的学习任务。确因特殊原因需请假的，必须严格履行请假手续。</w:t>
      </w:r>
    </w:p>
    <w:p w:rsidR="00291F38" w:rsidRDefault="006F0B4B" w:rsidP="006F0B4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/>
          <w:sz w:val="24"/>
          <w:szCs w:val="24"/>
        </w:rPr>
        <w:t>.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根据疫情防控要求，参培教师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cstheme="minorEastAsia"/>
          <w:sz w:val="24"/>
          <w:szCs w:val="24"/>
        </w:rPr>
        <w:t>培训前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需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进行严格排查。排查内容主要有：14 天内身体健康，无发热、胸闷、乏力、干咳等症状，并持有“苏康码”绿码；参加培训前本人及家人一个月内未接触确诊或疑似新冠肺炎患者；参加培训前本人及家人一个月内无疫情防控重点地区旅居史，未密切接触疫情防控重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地区返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乡人员等。参培教师填写《健康承诺书》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并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在报到时将《健康承诺书》交给培训单位。</w:t>
      </w:r>
    </w:p>
    <w:p w:rsidR="00DA17DA" w:rsidRDefault="00DA17DA" w:rsidP="004017F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</w:t>
      </w:r>
      <w:r>
        <w:rPr>
          <w:rFonts w:asciiTheme="minorEastAsia" w:eastAsiaTheme="minorEastAsia" w:hAnsiTheme="minorEastAsia" w:cstheme="minorEastAsia"/>
          <w:b/>
          <w:sz w:val="24"/>
          <w:szCs w:val="24"/>
        </w:rPr>
        <w:t>时提交材料</w:t>
      </w:r>
    </w:p>
    <w:p w:rsidR="00DA17DA" w:rsidRPr="00DA17DA" w:rsidRDefault="00DA17DA" w:rsidP="00DA17D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1.《江苏省高等职业院校教师培训登记表》一式两份；</w:t>
      </w:r>
    </w:p>
    <w:p w:rsidR="00DA17DA" w:rsidRPr="00DA17DA" w:rsidRDefault="00DA17DA" w:rsidP="00DA17D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2.《江苏省高职院校教师培训项目任务书》一式一份；</w:t>
      </w:r>
    </w:p>
    <w:p w:rsidR="00DA17DA" w:rsidRPr="00DA17DA" w:rsidRDefault="00DA17DA" w:rsidP="00DA17D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3.2 寸免冠彩色照片</w:t>
      </w:r>
      <w:r w:rsidR="00264468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张，用于证书制作</w:t>
      </w:r>
      <w:r w:rsidR="00990FFF">
        <w:rPr>
          <w:rFonts w:asciiTheme="minorEastAsia" w:eastAsiaTheme="minorEastAsia" w:hAnsiTheme="minorEastAsia" w:cstheme="minorEastAsia" w:hint="eastAsia"/>
          <w:sz w:val="24"/>
          <w:szCs w:val="24"/>
        </w:rPr>
        <w:t>等</w:t>
      </w:r>
      <w:bookmarkStart w:id="0" w:name="_GoBack"/>
      <w:bookmarkEnd w:id="0"/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DA17DA" w:rsidRPr="00DA17DA" w:rsidRDefault="00DA17DA" w:rsidP="00DA17D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4.</w:t>
      </w:r>
      <w:r w:rsidRPr="00DA17DA">
        <w:rPr>
          <w:rFonts w:hint="eastAsia"/>
        </w:rPr>
        <w:t xml:space="preserve"> 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《健康承诺书》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>
        <w:rPr>
          <w:rFonts w:asciiTheme="minorEastAsia" w:eastAsiaTheme="minorEastAsia" w:hAnsiTheme="minorEastAsia" w:cstheme="minorEastAsia"/>
          <w:sz w:val="24"/>
          <w:szCs w:val="24"/>
        </w:rPr>
        <w:t>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>
        <w:rPr>
          <w:rFonts w:asciiTheme="minorEastAsia" w:eastAsiaTheme="minorEastAsia" w:hAnsiTheme="minorEastAsia" w:cstheme="minorEastAsia"/>
          <w:sz w:val="24"/>
          <w:szCs w:val="24"/>
        </w:rPr>
        <w:t>份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DA17DA" w:rsidRPr="00DA17DA" w:rsidRDefault="00DA17DA" w:rsidP="00DA17D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以上表格请至省</w:t>
      </w:r>
      <w:proofErr w:type="gramStart"/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高职师</w:t>
      </w:r>
      <w:proofErr w:type="gramEnd"/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培中心网站“常用下载”栏目中进行下载。</w:t>
      </w:r>
    </w:p>
    <w:p w:rsidR="00924B4D" w:rsidRDefault="00DA17DA" w:rsidP="004017F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</w:t>
      </w:r>
      <w:r w:rsidR="00F7683B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</w:t>
      </w:r>
      <w:r w:rsidR="00194328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培训</w:t>
      </w:r>
      <w:r w:rsidR="00F7683B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联系人</w:t>
      </w:r>
    </w:p>
    <w:p w:rsidR="00924B4D" w:rsidRDefault="00F7683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2"/>
      <w:bookmarkStart w:id="2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联系人：</w:t>
      </w:r>
      <w:r w:rsidR="00194328" w:rsidRPr="00194328">
        <w:rPr>
          <w:rFonts w:asciiTheme="minorEastAsia" w:eastAsiaTheme="minorEastAsia" w:hAnsiTheme="minorEastAsia" w:cstheme="minorEastAsia" w:hint="eastAsia"/>
          <w:sz w:val="24"/>
          <w:szCs w:val="24"/>
        </w:rPr>
        <w:t>周鹏</w:t>
      </w:r>
      <w:proofErr w:type="gramStart"/>
      <w:r w:rsidR="00194328" w:rsidRPr="00194328">
        <w:rPr>
          <w:rFonts w:asciiTheme="minorEastAsia" w:eastAsiaTheme="minorEastAsia" w:hAnsiTheme="minorEastAsia" w:cstheme="minorEastAsia" w:hint="eastAsia"/>
          <w:sz w:val="24"/>
          <w:szCs w:val="24"/>
        </w:rPr>
        <w:t>鹏</w:t>
      </w:r>
      <w:proofErr w:type="gramEnd"/>
      <w:r w:rsidR="00194328" w:rsidRPr="00194328">
        <w:rPr>
          <w:rFonts w:asciiTheme="minorEastAsia" w:eastAsiaTheme="minorEastAsia" w:hAnsiTheme="minorEastAsia" w:cstheme="minorEastAsia" w:hint="eastAsia"/>
          <w:sz w:val="24"/>
          <w:szCs w:val="24"/>
        </w:rPr>
        <w:t>13584349556、程雅菊13861007786、倪宜浪13585458520</w:t>
      </w:r>
    </w:p>
    <w:p w:rsidR="00924B4D" w:rsidRDefault="00F7683B" w:rsidP="00194328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QQ群：</w:t>
      </w:r>
      <w:r w:rsidR="00194328" w:rsidRPr="00194328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909331984</w:t>
      </w:r>
      <w:r w:rsidR="00DA17DA" w:rsidRPr="00117AD1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117AD1" w:rsidRPr="00117AD1">
        <w:rPr>
          <w:rFonts w:asciiTheme="minorEastAsia" w:eastAsiaTheme="minorEastAsia" w:hAnsiTheme="minorEastAsia" w:cstheme="minorEastAsia" w:hint="eastAsia"/>
          <w:sz w:val="24"/>
          <w:szCs w:val="24"/>
        </w:rPr>
        <w:t>请</w:t>
      </w:r>
      <w:r w:rsidR="00117AD1">
        <w:rPr>
          <w:rFonts w:asciiTheme="minorEastAsia" w:eastAsiaTheme="minorEastAsia" w:hAnsiTheme="minorEastAsia" w:cstheme="minorEastAsia" w:hint="eastAsia"/>
          <w:sz w:val="24"/>
          <w:szCs w:val="24"/>
        </w:rPr>
        <w:t>审核通过</w:t>
      </w:r>
      <w:r w:rsidR="00117AD1" w:rsidRPr="00117AD1">
        <w:rPr>
          <w:rFonts w:asciiTheme="minorEastAsia" w:eastAsiaTheme="minorEastAsia" w:hAnsiTheme="minorEastAsia" w:cstheme="minorEastAsia" w:hint="eastAsia"/>
          <w:sz w:val="24"/>
          <w:szCs w:val="24"/>
        </w:rPr>
        <w:t>的教师加入此群）</w:t>
      </w:r>
    </w:p>
    <w:bookmarkEnd w:id="1"/>
    <w:bookmarkEnd w:id="2"/>
    <w:p w:rsidR="00924B4D" w:rsidRDefault="00924B4D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F15897" w:rsidRDefault="00F15897" w:rsidP="00F15897">
      <w:pPr>
        <w:widowControl/>
        <w:jc w:val="left"/>
        <w:rPr>
          <w:rFonts w:ascii="宋体" w:hAnsi="宋体"/>
          <w:sz w:val="24"/>
          <w:szCs w:val="24"/>
        </w:rPr>
      </w:pPr>
    </w:p>
    <w:p w:rsidR="00F15897" w:rsidRDefault="00F15897" w:rsidP="00F15897">
      <w:pPr>
        <w:widowControl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</w:t>
      </w:r>
      <w:r>
        <w:rPr>
          <w:rFonts w:asciiTheme="minorEastAsia" w:eastAsiaTheme="minorEastAsia" w:hAnsiTheme="minorEastAsia"/>
          <w:sz w:val="24"/>
          <w:szCs w:val="24"/>
        </w:rPr>
        <w:t>：《健康承诺书》</w:t>
      </w:r>
    </w:p>
    <w:p w:rsidR="00F15897" w:rsidRDefault="00F15897" w:rsidP="00291F38">
      <w:pPr>
        <w:spacing w:line="360" w:lineRule="auto"/>
        <w:ind w:firstLineChars="2250" w:firstLine="54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15897" w:rsidRDefault="00F15897" w:rsidP="00291F38">
      <w:pPr>
        <w:spacing w:line="360" w:lineRule="auto"/>
        <w:ind w:firstLineChars="2250" w:firstLine="54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15897" w:rsidRDefault="00F15897" w:rsidP="00F15897">
      <w:pPr>
        <w:spacing w:line="360" w:lineRule="auto"/>
        <w:ind w:firstLineChars="1750" w:firstLine="4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F15897">
        <w:rPr>
          <w:rFonts w:asciiTheme="minorEastAsia" w:eastAsiaTheme="minorEastAsia" w:hAnsiTheme="minorEastAsia" w:hint="eastAsia"/>
          <w:sz w:val="24"/>
          <w:szCs w:val="24"/>
        </w:rPr>
        <w:t>江苏省高等职业教育教师培训中心</w:t>
      </w:r>
    </w:p>
    <w:p w:rsidR="00924B4D" w:rsidRDefault="00291F38" w:rsidP="00F15897">
      <w:pPr>
        <w:spacing w:line="360" w:lineRule="auto"/>
        <w:ind w:firstLineChars="2000" w:firstLine="48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常州</w:t>
      </w:r>
      <w:r>
        <w:rPr>
          <w:rFonts w:asciiTheme="minorEastAsia" w:eastAsiaTheme="minorEastAsia" w:hAnsiTheme="minorEastAsia"/>
          <w:sz w:val="24"/>
          <w:szCs w:val="24"/>
        </w:rPr>
        <w:t>工程职业技术学院</w:t>
      </w:r>
    </w:p>
    <w:p w:rsidR="00F15897" w:rsidRDefault="00F7683B" w:rsidP="00F15897">
      <w:pPr>
        <w:spacing w:line="360" w:lineRule="auto"/>
        <w:ind w:right="420"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291F38"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F15897">
        <w:rPr>
          <w:rFonts w:asciiTheme="minorEastAsia" w:eastAsiaTheme="minorEastAsia" w:hAnsiTheme="minorEastAsia" w:hint="eastAsia"/>
          <w:sz w:val="24"/>
          <w:szCs w:val="24"/>
        </w:rPr>
        <w:t>17日</w:t>
      </w:r>
    </w:p>
    <w:p w:rsidR="00F15897" w:rsidRDefault="00F1589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C659D" w:rsidRPr="00F15897" w:rsidRDefault="00F15897" w:rsidP="00F15897">
      <w:pPr>
        <w:shd w:val="solid" w:color="FFFFFF" w:fill="auto"/>
        <w:autoSpaceDN w:val="0"/>
        <w:spacing w:line="360" w:lineRule="auto"/>
        <w:jc w:val="center"/>
        <w:rPr>
          <w:rFonts w:asciiTheme="minorEastAsia" w:eastAsiaTheme="minorEastAsia" w:hAnsiTheme="minorEastAsia" w:cstheme="minorEastAsia"/>
          <w:color w:val="000000"/>
          <w:sz w:val="36"/>
          <w:szCs w:val="36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6"/>
          <w:szCs w:val="36"/>
          <w:shd w:val="clear" w:color="auto" w:fill="FFFFFF"/>
        </w:rPr>
        <w:lastRenderedPageBreak/>
        <w:t>健康</w:t>
      </w:r>
      <w:r w:rsidR="008C659D" w:rsidRPr="00F15897">
        <w:rPr>
          <w:rFonts w:asciiTheme="minorEastAsia" w:eastAsiaTheme="minorEastAsia" w:hAnsiTheme="minorEastAsia" w:cstheme="minorEastAsia" w:hint="eastAsia"/>
          <w:color w:val="000000"/>
          <w:sz w:val="36"/>
          <w:szCs w:val="36"/>
          <w:shd w:val="clear" w:color="auto" w:fill="FFFFFF"/>
        </w:rPr>
        <w:t>承诺书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 xml:space="preserve"> 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1.本人对参加此次培训的任务、目的、性质已有清楚的了解，本人身体和心理状况适合参加此次培训。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本人郑重承诺：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（1）参加培训前 14 天内身体健康，无发热、胸闷、乏力、干咳等症状，并持有“苏康码”绿码。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（2）参加培训前本人及家人一个月内未接触确诊或疑似新冠肺炎患者。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（3）参加培训前本人及家人一个月内无疫情防控重点地区旅居史，未密切接触疫情防控重点地区返乡人员。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（4）参加培训前本人及家人</w:t>
      </w:r>
      <w:r w:rsid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14</w:t>
      </w: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天内无国（境）外旅居史或未接触过国（境） 外人员。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（5）参加培训前14天内本人及家人无疫情中高风险地区旅居史。2.参训期间，本人承诺自觉遵守国家法律法规、本次培训的各项规章制度，</w:t>
      </w:r>
    </w:p>
    <w:p w:rsidR="008C659D" w:rsidRPr="00F15897" w:rsidRDefault="00F15897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 w:rsidR="008C659D"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自觉配合培训</w:t>
      </w:r>
      <w:proofErr w:type="gramStart"/>
      <w:r w:rsidR="008C659D"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方落实</w:t>
      </w:r>
      <w:proofErr w:type="gramEnd"/>
      <w:r w:rsidR="008C659D"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疫情防控措施要求；自觉服从培训方的管理，不做有损单位和教师行为规范的行为；未经培训方允许，</w:t>
      </w:r>
      <w:proofErr w:type="gramStart"/>
      <w:r w:rsidR="008C659D"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不</w:t>
      </w:r>
      <w:proofErr w:type="gramEnd"/>
      <w:r w:rsidR="008C659D"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擅自离开培训点；把自己和他人的健康和人身安全放在首位，不做任何有风险或有潜在风险的事。一旦出现因不服从培训安排或离开培训点造成的损失或事故，责任由本人承担。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.自觉遵守“八项规定”，培训期间不接受宴请，不酗酒，不参加与教学实践观摩无关的旅游等活动。培训期间不携带子女、亲属参加培训。不向培训方提出和培训内容无关的要求，杜绝“替培”行为（找他人顶替参加培训）。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4.尊师重教，端正学风，当好“学生”。培训期间，严格</w:t>
      </w:r>
      <w:proofErr w:type="gramStart"/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履行请</w:t>
      </w:r>
      <w:proofErr w:type="gramEnd"/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销假手续， 上课不迟到、早退、</w:t>
      </w:r>
      <w:proofErr w:type="gramStart"/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不</w:t>
      </w:r>
      <w:proofErr w:type="gramEnd"/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无故缺席，不在课堂上玩手机。在学习、生活中如有意见或建议，本人会通过正常渠道反映，不挑拨煽动他人，不向媒体（包括微信、QQ 等自媒体）发布不属实信息，自觉维护培训秩序。</w:t>
      </w: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</w:p>
    <w:p w:rsidR="008C659D" w:rsidRPr="00F15897" w:rsidRDefault="008C659D" w:rsidP="00F1589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承诺人：</w:t>
      </w:r>
    </w:p>
    <w:p w:rsidR="00924B4D" w:rsidRDefault="008C659D" w:rsidP="00F7683B">
      <w:pPr>
        <w:shd w:val="solid" w:color="FFFFFF" w:fill="auto"/>
        <w:autoSpaceDN w:val="0"/>
        <w:spacing w:line="360" w:lineRule="auto"/>
        <w:ind w:firstLineChars="2125" w:firstLine="5100"/>
      </w:pP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 </w:t>
      </w: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ab/>
        <w:t>月</w:t>
      </w:r>
      <w:r w:rsid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 </w:t>
      </w:r>
      <w:r w:rsidRPr="00F1589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ab/>
        <w:t>日</w:t>
      </w:r>
    </w:p>
    <w:sectPr w:rsidR="00924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106CDE"/>
    <w:rsid w:val="00117AD1"/>
    <w:rsid w:val="001538E2"/>
    <w:rsid w:val="00194328"/>
    <w:rsid w:val="00234741"/>
    <w:rsid w:val="00251200"/>
    <w:rsid w:val="00251D78"/>
    <w:rsid w:val="00264468"/>
    <w:rsid w:val="00271E6D"/>
    <w:rsid w:val="00291F38"/>
    <w:rsid w:val="004017FF"/>
    <w:rsid w:val="00416EC5"/>
    <w:rsid w:val="00422CC1"/>
    <w:rsid w:val="00451A86"/>
    <w:rsid w:val="004922F6"/>
    <w:rsid w:val="005214B4"/>
    <w:rsid w:val="00531F38"/>
    <w:rsid w:val="005440AC"/>
    <w:rsid w:val="005754F8"/>
    <w:rsid w:val="006307F6"/>
    <w:rsid w:val="00692538"/>
    <w:rsid w:val="006F0B4B"/>
    <w:rsid w:val="00707F91"/>
    <w:rsid w:val="00714FF1"/>
    <w:rsid w:val="00733550"/>
    <w:rsid w:val="007B41F6"/>
    <w:rsid w:val="007E18DE"/>
    <w:rsid w:val="00847EB9"/>
    <w:rsid w:val="008C659D"/>
    <w:rsid w:val="0090098C"/>
    <w:rsid w:val="00924B4D"/>
    <w:rsid w:val="00930A7D"/>
    <w:rsid w:val="00990FFF"/>
    <w:rsid w:val="00B033BB"/>
    <w:rsid w:val="00B80908"/>
    <w:rsid w:val="00BF09BA"/>
    <w:rsid w:val="00C512FC"/>
    <w:rsid w:val="00CD5BAA"/>
    <w:rsid w:val="00CF1B7F"/>
    <w:rsid w:val="00DA17DA"/>
    <w:rsid w:val="00DA5ED4"/>
    <w:rsid w:val="00DB79EB"/>
    <w:rsid w:val="00ED1BEF"/>
    <w:rsid w:val="00EE6256"/>
    <w:rsid w:val="00F15897"/>
    <w:rsid w:val="00F7683B"/>
    <w:rsid w:val="00FE0289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80510-A1B2-4AAC-B8A8-F146309B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程雅菊</cp:lastModifiedBy>
  <cp:revision>14</cp:revision>
  <dcterms:created xsi:type="dcterms:W3CDTF">2018-03-20T05:44:00Z</dcterms:created>
  <dcterms:modified xsi:type="dcterms:W3CDTF">2020-08-19T07:05:00Z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